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1C6" w:rsidRDefault="00806B00">
      <w:pPr>
        <w:jc w:val="center"/>
      </w:pPr>
      <w:bookmarkStart w:id="0" w:name="_gjdgxs" w:colFirst="0" w:colLast="0"/>
      <w:bookmarkStart w:id="1" w:name="_GoBack"/>
      <w:bookmarkEnd w:id="0"/>
      <w:bookmarkEnd w:id="1"/>
      <w:r>
        <w:rPr>
          <w:noProof/>
        </w:rPr>
        <w:drawing>
          <wp:inline distT="0" distB="0" distL="0" distR="0">
            <wp:extent cx="4299300" cy="720202"/>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4299300" cy="720202"/>
                    </a:xfrm>
                    <a:prstGeom prst="rect">
                      <a:avLst/>
                    </a:prstGeom>
                    <a:ln/>
                  </pic:spPr>
                </pic:pic>
              </a:graphicData>
            </a:graphic>
          </wp:inline>
        </w:drawing>
      </w:r>
    </w:p>
    <w:p w:rsidR="002D51C6" w:rsidRDefault="002D51C6"/>
    <w:p w:rsidR="002D51C6" w:rsidRDefault="00806B00">
      <w:pPr>
        <w:rPr>
          <w:b/>
          <w:color w:val="4D4D4F"/>
          <w:sz w:val="36"/>
          <w:szCs w:val="36"/>
        </w:rPr>
      </w:pPr>
      <w:r>
        <w:rPr>
          <w:b/>
          <w:color w:val="4D4D4F"/>
          <w:sz w:val="36"/>
          <w:szCs w:val="36"/>
        </w:rPr>
        <w:t xml:space="preserve"> The Statement of Strategy for School Attendance</w:t>
      </w:r>
    </w:p>
    <w:p w:rsidR="002D51C6" w:rsidRDefault="002D51C6"/>
    <w:tbl>
      <w:tblPr>
        <w:tblStyle w:val="a"/>
        <w:tblW w:w="91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90"/>
        <w:gridCol w:w="5444"/>
      </w:tblGrid>
      <w:tr w:rsidR="002D51C6">
        <w:tc>
          <w:tcPr>
            <w:tcW w:w="3690" w:type="dxa"/>
            <w:shd w:val="clear" w:color="auto" w:fill="DBE5F1"/>
          </w:tcPr>
          <w:p w:rsidR="002D51C6" w:rsidRDefault="00806B00">
            <w:pPr>
              <w:spacing w:after="120"/>
              <w:rPr>
                <w:rFonts w:ascii="Times New Roman" w:eastAsia="Times New Roman" w:hAnsi="Times New Roman" w:cs="Times New Roman"/>
              </w:rPr>
            </w:pPr>
            <w:r>
              <w:rPr>
                <w:rFonts w:ascii="Times New Roman" w:eastAsia="Times New Roman" w:hAnsi="Times New Roman" w:cs="Times New Roman"/>
              </w:rPr>
              <w:t>Name of school</w:t>
            </w:r>
          </w:p>
        </w:tc>
        <w:tc>
          <w:tcPr>
            <w:tcW w:w="5444" w:type="dxa"/>
          </w:tcPr>
          <w:p w:rsidR="002D51C6" w:rsidRDefault="00806B00">
            <w:pPr>
              <w:rPr>
                <w:rFonts w:ascii="Times New Roman" w:eastAsia="Times New Roman" w:hAnsi="Times New Roman" w:cs="Times New Roman"/>
              </w:rPr>
            </w:pPr>
            <w:r>
              <w:rPr>
                <w:rFonts w:ascii="Times New Roman" w:eastAsia="Times New Roman" w:hAnsi="Times New Roman" w:cs="Times New Roman"/>
              </w:rPr>
              <w:t>Portmarnock Community School</w:t>
            </w:r>
          </w:p>
        </w:tc>
      </w:tr>
      <w:tr w:rsidR="002D51C6">
        <w:tc>
          <w:tcPr>
            <w:tcW w:w="3690" w:type="dxa"/>
            <w:shd w:val="clear" w:color="auto" w:fill="DBE5F1"/>
          </w:tcPr>
          <w:p w:rsidR="002D51C6" w:rsidRDefault="00806B00">
            <w:pPr>
              <w:spacing w:after="120"/>
              <w:rPr>
                <w:rFonts w:ascii="Times New Roman" w:eastAsia="Times New Roman" w:hAnsi="Times New Roman" w:cs="Times New Roman"/>
              </w:rPr>
            </w:pPr>
            <w:r>
              <w:rPr>
                <w:rFonts w:ascii="Times New Roman" w:eastAsia="Times New Roman" w:hAnsi="Times New Roman" w:cs="Times New Roman"/>
              </w:rPr>
              <w:t>Address</w:t>
            </w:r>
          </w:p>
        </w:tc>
        <w:tc>
          <w:tcPr>
            <w:tcW w:w="5444" w:type="dxa"/>
          </w:tcPr>
          <w:p w:rsidR="002D51C6" w:rsidRDefault="00806B00">
            <w:pPr>
              <w:rPr>
                <w:rFonts w:ascii="Times New Roman" w:eastAsia="Times New Roman" w:hAnsi="Times New Roman" w:cs="Times New Roman"/>
              </w:rPr>
            </w:pPr>
            <w:r>
              <w:rPr>
                <w:rFonts w:ascii="Times New Roman" w:eastAsia="Times New Roman" w:hAnsi="Times New Roman" w:cs="Times New Roman"/>
              </w:rPr>
              <w:t>Carrickhill Road</w:t>
            </w:r>
          </w:p>
          <w:p w:rsidR="002D51C6" w:rsidRDefault="00806B00">
            <w:pPr>
              <w:rPr>
                <w:rFonts w:ascii="Times New Roman" w:eastAsia="Times New Roman" w:hAnsi="Times New Roman" w:cs="Times New Roman"/>
              </w:rPr>
            </w:pPr>
            <w:r>
              <w:rPr>
                <w:rFonts w:ascii="Times New Roman" w:eastAsia="Times New Roman" w:hAnsi="Times New Roman" w:cs="Times New Roman"/>
              </w:rPr>
              <w:t>Portmarnock</w:t>
            </w:r>
          </w:p>
          <w:p w:rsidR="002D51C6" w:rsidRDefault="00806B00">
            <w:pPr>
              <w:rPr>
                <w:rFonts w:ascii="Times New Roman" w:eastAsia="Times New Roman" w:hAnsi="Times New Roman" w:cs="Times New Roman"/>
              </w:rPr>
            </w:pPr>
            <w:r>
              <w:rPr>
                <w:rFonts w:ascii="Times New Roman" w:eastAsia="Times New Roman" w:hAnsi="Times New Roman" w:cs="Times New Roman"/>
              </w:rPr>
              <w:t>Co Dublin</w:t>
            </w:r>
          </w:p>
        </w:tc>
      </w:tr>
      <w:tr w:rsidR="002D51C6">
        <w:tc>
          <w:tcPr>
            <w:tcW w:w="3690" w:type="dxa"/>
            <w:shd w:val="clear" w:color="auto" w:fill="DBE5F1"/>
          </w:tcPr>
          <w:p w:rsidR="002D51C6" w:rsidRDefault="00806B00">
            <w:pPr>
              <w:spacing w:after="120"/>
              <w:rPr>
                <w:rFonts w:ascii="Times New Roman" w:eastAsia="Times New Roman" w:hAnsi="Times New Roman" w:cs="Times New Roman"/>
              </w:rPr>
            </w:pPr>
            <w:r>
              <w:rPr>
                <w:rFonts w:ascii="Times New Roman" w:eastAsia="Times New Roman" w:hAnsi="Times New Roman" w:cs="Times New Roman"/>
              </w:rPr>
              <w:t>Roll Number</w:t>
            </w:r>
          </w:p>
        </w:tc>
        <w:tc>
          <w:tcPr>
            <w:tcW w:w="5444" w:type="dxa"/>
          </w:tcPr>
          <w:p w:rsidR="002D51C6" w:rsidRDefault="00806B00">
            <w:pPr>
              <w:rPr>
                <w:rFonts w:ascii="Times New Roman" w:eastAsia="Times New Roman" w:hAnsi="Times New Roman" w:cs="Times New Roman"/>
              </w:rPr>
            </w:pPr>
            <w:r>
              <w:rPr>
                <w:rFonts w:ascii="Times New Roman" w:eastAsia="Times New Roman" w:hAnsi="Times New Roman" w:cs="Times New Roman"/>
              </w:rPr>
              <w:t>91324P</w:t>
            </w:r>
          </w:p>
        </w:tc>
      </w:tr>
      <w:tr w:rsidR="002D51C6">
        <w:tc>
          <w:tcPr>
            <w:tcW w:w="3690" w:type="dxa"/>
            <w:shd w:val="clear" w:color="auto" w:fill="DBE5F1"/>
          </w:tcPr>
          <w:p w:rsidR="002D51C6" w:rsidRDefault="00806B00">
            <w:pPr>
              <w:spacing w:after="120"/>
              <w:rPr>
                <w:rFonts w:ascii="Times New Roman" w:eastAsia="Times New Roman" w:hAnsi="Times New Roman" w:cs="Times New Roman"/>
              </w:rPr>
            </w:pPr>
            <w:r>
              <w:rPr>
                <w:rFonts w:ascii="Times New Roman" w:eastAsia="Times New Roman" w:hAnsi="Times New Roman" w:cs="Times New Roman"/>
              </w:rPr>
              <w:t>The school’s vision and values in relation to attendance</w:t>
            </w:r>
          </w:p>
        </w:tc>
        <w:tc>
          <w:tcPr>
            <w:tcW w:w="5444" w:type="dxa"/>
          </w:tcPr>
          <w:p w:rsidR="002D51C6" w:rsidRDefault="00806B00">
            <w:pPr>
              <w:spacing w:after="152"/>
              <w:rPr>
                <w:rFonts w:ascii="Times New Roman" w:eastAsia="Times New Roman" w:hAnsi="Times New Roman" w:cs="Times New Roman"/>
              </w:rPr>
            </w:pPr>
            <w:r>
              <w:rPr>
                <w:rFonts w:ascii="Times New Roman" w:eastAsia="Times New Roman" w:hAnsi="Times New Roman" w:cs="Times New Roman"/>
              </w:rPr>
              <w:t xml:space="preserve">Good attendance is promoted in Portmarnock Community School by a culture of high expectations, encouraging each student to take responsibility for his or her own learning and achieve full potential through regular presence in class.   </w:t>
            </w:r>
          </w:p>
          <w:p w:rsidR="002D51C6" w:rsidRDefault="00806B00">
            <w:pPr>
              <w:spacing w:after="152"/>
              <w:rPr>
                <w:rFonts w:ascii="Times New Roman" w:eastAsia="Times New Roman" w:hAnsi="Times New Roman" w:cs="Times New Roman"/>
                <w:b/>
                <w:u w:val="single"/>
              </w:rPr>
            </w:pPr>
            <w:r>
              <w:rPr>
                <w:rFonts w:ascii="Times New Roman" w:eastAsia="Times New Roman" w:hAnsi="Times New Roman" w:cs="Times New Roman"/>
                <w:b/>
                <w:u w:val="single"/>
              </w:rPr>
              <w:t>Scope:</w:t>
            </w:r>
          </w:p>
          <w:p w:rsidR="002D51C6" w:rsidRDefault="00806B00">
            <w:pPr>
              <w:spacing w:after="152"/>
              <w:rPr>
                <w:rFonts w:ascii="Times New Roman" w:eastAsia="Times New Roman" w:hAnsi="Times New Roman" w:cs="Times New Roman"/>
              </w:rPr>
            </w:pPr>
            <w:r>
              <w:rPr>
                <w:rFonts w:ascii="Times New Roman" w:eastAsia="Times New Roman" w:hAnsi="Times New Roman" w:cs="Times New Roman"/>
              </w:rPr>
              <w:t>Board of Mana</w:t>
            </w:r>
            <w:r>
              <w:rPr>
                <w:rFonts w:ascii="Times New Roman" w:eastAsia="Times New Roman" w:hAnsi="Times New Roman" w:cs="Times New Roman"/>
              </w:rPr>
              <w:t>gement, Teaching Staff, Administration Staff, Parents Association, Student Council</w:t>
            </w:r>
          </w:p>
          <w:p w:rsidR="002D51C6" w:rsidRDefault="00806B00">
            <w:pPr>
              <w:spacing w:after="152"/>
              <w:rPr>
                <w:rFonts w:ascii="Times New Roman" w:eastAsia="Times New Roman" w:hAnsi="Times New Roman" w:cs="Times New Roman"/>
                <w:b/>
                <w:u w:val="single"/>
              </w:rPr>
            </w:pPr>
            <w:r>
              <w:rPr>
                <w:rFonts w:ascii="Times New Roman" w:eastAsia="Times New Roman" w:hAnsi="Times New Roman" w:cs="Times New Roman"/>
                <w:b/>
                <w:u w:val="single"/>
              </w:rPr>
              <w:t>Mission, Vision and Aims:</w:t>
            </w:r>
          </w:p>
          <w:p w:rsidR="002D51C6" w:rsidRDefault="00806B00">
            <w:pPr>
              <w:widowControl w:val="0"/>
              <w:pBdr>
                <w:top w:val="nil"/>
                <w:left w:val="nil"/>
                <w:bottom w:val="nil"/>
                <w:right w:val="nil"/>
                <w:between w:val="nil"/>
              </w:pBdr>
              <w:ind w:left="11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The aim of the School Attendance Strategy is to provide an environment which encourages all students to attend regularly and punctually. The best g</w:t>
            </w:r>
            <w:r>
              <w:rPr>
                <w:rFonts w:ascii="Times New Roman" w:eastAsia="Times New Roman" w:hAnsi="Times New Roman" w:cs="Times New Roman"/>
                <w:color w:val="000000"/>
                <w:sz w:val="24"/>
                <w:szCs w:val="24"/>
              </w:rPr>
              <w:t>ift that anybody can give a child is to offer a child the opportunity to fulfil his or her potential. Full attendance and participation develops the social, cultural and recreational skills of all parties, thus enabling those parties to play a full part as</w:t>
            </w:r>
            <w:r>
              <w:rPr>
                <w:rFonts w:ascii="Times New Roman" w:eastAsia="Times New Roman" w:hAnsi="Times New Roman" w:cs="Times New Roman"/>
                <w:color w:val="000000"/>
                <w:sz w:val="24"/>
                <w:szCs w:val="24"/>
              </w:rPr>
              <w:t xml:space="preserve"> active, responsible citizens (Ref. Mission Statement)</w:t>
            </w:r>
          </w:p>
          <w:p w:rsidR="002D51C6" w:rsidRDefault="002D51C6">
            <w:pPr>
              <w:widowControl w:val="0"/>
              <w:pBdr>
                <w:top w:val="nil"/>
                <w:left w:val="nil"/>
                <w:bottom w:val="nil"/>
                <w:right w:val="nil"/>
                <w:between w:val="nil"/>
              </w:pBdr>
              <w:ind w:left="112"/>
              <w:rPr>
                <w:rFonts w:ascii="Times New Roman" w:eastAsia="Times New Roman" w:hAnsi="Times New Roman" w:cs="Times New Roman"/>
                <w:color w:val="000000"/>
                <w:sz w:val="20"/>
                <w:szCs w:val="20"/>
              </w:rPr>
            </w:pPr>
          </w:p>
          <w:p w:rsidR="002D51C6" w:rsidRDefault="00806B00">
            <w:pPr>
              <w:jc w:val="center"/>
              <w:rPr>
                <w:rFonts w:ascii="Times New Roman" w:eastAsia="Times New Roman" w:hAnsi="Times New Roman" w:cs="Times New Roman"/>
              </w:rPr>
            </w:pPr>
            <w:r>
              <w:rPr>
                <w:rFonts w:ascii="Times New Roman" w:eastAsia="Times New Roman" w:hAnsi="Times New Roman" w:cs="Times New Roman"/>
                <w:i/>
                <w:color w:val="000000"/>
              </w:rPr>
              <w:t>To instil a spirit of intellectual enquiry and academic endeavour</w:t>
            </w:r>
          </w:p>
          <w:p w:rsidR="002D51C6" w:rsidRDefault="002D51C6">
            <w:pPr>
              <w:rPr>
                <w:rFonts w:ascii="Times New Roman" w:eastAsia="Times New Roman" w:hAnsi="Times New Roman" w:cs="Times New Roman"/>
              </w:rPr>
            </w:pPr>
          </w:p>
          <w:p w:rsidR="002D51C6" w:rsidRDefault="00806B00">
            <w:pPr>
              <w:jc w:val="center"/>
              <w:rPr>
                <w:rFonts w:ascii="Times New Roman" w:eastAsia="Times New Roman" w:hAnsi="Times New Roman" w:cs="Times New Roman"/>
              </w:rPr>
            </w:pPr>
            <w:r>
              <w:rPr>
                <w:rFonts w:ascii="Times New Roman" w:eastAsia="Times New Roman" w:hAnsi="Times New Roman" w:cs="Times New Roman"/>
                <w:i/>
                <w:color w:val="000000"/>
              </w:rPr>
              <w:t>To foster the desire for participation and challenge</w:t>
            </w:r>
          </w:p>
          <w:p w:rsidR="002D51C6" w:rsidRDefault="002D51C6">
            <w:pPr>
              <w:rPr>
                <w:rFonts w:ascii="Times New Roman" w:eastAsia="Times New Roman" w:hAnsi="Times New Roman" w:cs="Times New Roman"/>
              </w:rPr>
            </w:pPr>
          </w:p>
          <w:p w:rsidR="002D51C6" w:rsidRDefault="00806B00">
            <w:pPr>
              <w:jc w:val="center"/>
              <w:rPr>
                <w:rFonts w:ascii="Times New Roman" w:eastAsia="Times New Roman" w:hAnsi="Times New Roman" w:cs="Times New Roman"/>
              </w:rPr>
            </w:pPr>
            <w:r>
              <w:rPr>
                <w:rFonts w:ascii="Times New Roman" w:eastAsia="Times New Roman" w:hAnsi="Times New Roman" w:cs="Times New Roman"/>
                <w:i/>
                <w:color w:val="000000"/>
              </w:rPr>
              <w:t>To build individual and compassionate men and women of character</w:t>
            </w:r>
          </w:p>
          <w:p w:rsidR="002D51C6" w:rsidRDefault="002D51C6">
            <w:pPr>
              <w:spacing w:after="152"/>
              <w:rPr>
                <w:rFonts w:ascii="Times New Roman" w:eastAsia="Times New Roman" w:hAnsi="Times New Roman" w:cs="Times New Roman"/>
                <w:b/>
                <w:u w:val="single"/>
              </w:rPr>
            </w:pPr>
          </w:p>
          <w:p w:rsidR="002D51C6" w:rsidRDefault="00806B00">
            <w:pPr>
              <w:spacing w:after="128" w:line="43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b/>
                <w:u w:val="single"/>
              </w:rPr>
              <w:t>Rationale</w:t>
            </w:r>
            <w:r>
              <w:rPr>
                <w:rFonts w:ascii="Times New Roman" w:eastAsia="Times New Roman" w:hAnsi="Times New Roman" w:cs="Times New Roman"/>
                <w:b/>
              </w:rPr>
              <w:t xml:space="preserve">:   </w:t>
            </w:r>
          </w:p>
          <w:p w:rsidR="002D51C6" w:rsidRDefault="00806B00">
            <w:pPr>
              <w:numPr>
                <w:ilvl w:val="0"/>
                <w:numId w:val="4"/>
              </w:numPr>
              <w:spacing w:after="36" w:line="369" w:lineRule="auto"/>
              <w:ind w:hanging="360"/>
            </w:pPr>
            <w:r>
              <w:rPr>
                <w:rFonts w:ascii="Times New Roman" w:eastAsia="Times New Roman" w:hAnsi="Times New Roman" w:cs="Times New Roman"/>
              </w:rPr>
              <w:t>To work to protect, in conjunction with all other aspects of school life, the care and welfare of the students</w:t>
            </w:r>
          </w:p>
          <w:p w:rsidR="002D51C6" w:rsidRDefault="00806B00">
            <w:pPr>
              <w:numPr>
                <w:ilvl w:val="0"/>
                <w:numId w:val="4"/>
              </w:numPr>
              <w:spacing w:after="132" w:line="259" w:lineRule="auto"/>
              <w:ind w:hanging="360"/>
            </w:pPr>
            <w:r>
              <w:rPr>
                <w:rFonts w:ascii="Times New Roman" w:eastAsia="Times New Roman" w:hAnsi="Times New Roman" w:cs="Times New Roman"/>
              </w:rPr>
              <w:t>To facilitate continuity and progression in the learning process</w:t>
            </w:r>
          </w:p>
          <w:p w:rsidR="002D51C6" w:rsidRDefault="00806B00">
            <w:pPr>
              <w:numPr>
                <w:ilvl w:val="0"/>
                <w:numId w:val="4"/>
              </w:numPr>
              <w:spacing w:after="132" w:line="259" w:lineRule="auto"/>
              <w:ind w:hanging="360"/>
            </w:pPr>
            <w:r>
              <w:rPr>
                <w:rFonts w:ascii="Times New Roman" w:eastAsia="Times New Roman" w:hAnsi="Times New Roman" w:cs="Times New Roman"/>
              </w:rPr>
              <w:lastRenderedPageBreak/>
              <w:t xml:space="preserve">To ensure that students benefit fully from opportunities that this school offers them  </w:t>
            </w:r>
          </w:p>
          <w:p w:rsidR="002D51C6" w:rsidRDefault="00806B00">
            <w:pPr>
              <w:numPr>
                <w:ilvl w:val="0"/>
                <w:numId w:val="4"/>
              </w:numPr>
              <w:spacing w:after="36" w:line="369" w:lineRule="auto"/>
              <w:ind w:hanging="360"/>
            </w:pPr>
            <w:r>
              <w:rPr>
                <w:rFonts w:ascii="Times New Roman" w:eastAsia="Times New Roman" w:hAnsi="Times New Roman" w:cs="Times New Roman"/>
              </w:rPr>
              <w:t xml:space="preserve">To ensure all parents/guardians, students and teachers are aware of their responsibilities to ensure high levels of attendance  </w:t>
            </w:r>
          </w:p>
          <w:p w:rsidR="002D51C6" w:rsidRDefault="00806B00">
            <w:pPr>
              <w:numPr>
                <w:ilvl w:val="0"/>
                <w:numId w:val="4"/>
              </w:numPr>
              <w:spacing w:after="36" w:line="369" w:lineRule="auto"/>
              <w:ind w:hanging="360"/>
            </w:pPr>
            <w:r>
              <w:rPr>
                <w:rFonts w:ascii="Times New Roman" w:eastAsia="Times New Roman" w:hAnsi="Times New Roman" w:cs="Times New Roman"/>
              </w:rPr>
              <w:t xml:space="preserve">To ensure the school fulfils its legal </w:t>
            </w:r>
            <w:r>
              <w:rPr>
                <w:rFonts w:ascii="Times New Roman" w:eastAsia="Times New Roman" w:hAnsi="Times New Roman" w:cs="Times New Roman"/>
              </w:rPr>
              <w:t>obligations in accordance with the Education (Welfare) Act 2000 and other relevant acts. Under the Act, Education Welfare Boards have been established to oversee school attendance nationwide and each school has been assigned an Education Welfare Officer wh</w:t>
            </w:r>
            <w:r>
              <w:rPr>
                <w:rFonts w:ascii="Times New Roman" w:eastAsia="Times New Roman" w:hAnsi="Times New Roman" w:cs="Times New Roman"/>
              </w:rPr>
              <w:t xml:space="preserve">ose duty it is to liaise with the school in relation to any attendance problems which may emerge. The Principal must inform the Educational Welfare Officer where any of the following occur:   </w:t>
            </w:r>
          </w:p>
          <w:p w:rsidR="002D51C6" w:rsidRDefault="00806B00">
            <w:pPr>
              <w:numPr>
                <w:ilvl w:val="1"/>
                <w:numId w:val="4"/>
              </w:numPr>
              <w:spacing w:after="36" w:line="369" w:lineRule="auto"/>
              <w:ind w:right="257"/>
            </w:pPr>
            <w:r>
              <w:rPr>
                <w:rFonts w:ascii="Times New Roman" w:eastAsia="Times New Roman" w:hAnsi="Times New Roman" w:cs="Times New Roman"/>
              </w:rPr>
              <w:t>A student is suspended from school for a period of not less tha</w:t>
            </w:r>
            <w:r>
              <w:rPr>
                <w:rFonts w:ascii="Times New Roman" w:eastAsia="Times New Roman" w:hAnsi="Times New Roman" w:cs="Times New Roman"/>
              </w:rPr>
              <w:t xml:space="preserve">n six days   </w:t>
            </w:r>
          </w:p>
          <w:p w:rsidR="002D51C6" w:rsidRDefault="00806B00">
            <w:pPr>
              <w:spacing w:after="36" w:line="369" w:lineRule="auto"/>
              <w:ind w:left="1080" w:right="257"/>
              <w:rPr>
                <w:rFonts w:ascii="Times New Roman" w:eastAsia="Times New Roman" w:hAnsi="Times New Roman" w:cs="Times New Roman"/>
              </w:rPr>
            </w:pPr>
            <w:r>
              <w:rPr>
                <w:rFonts w:ascii="Times New Roman" w:eastAsia="Times New Roman" w:hAnsi="Times New Roman" w:cs="Times New Roman"/>
              </w:rPr>
              <w:t xml:space="preserve">o The aggregate number of school days on which a student is absent from school during a school year is not less than twenty   </w:t>
            </w:r>
          </w:p>
          <w:p w:rsidR="002D51C6" w:rsidRDefault="00806B00">
            <w:pPr>
              <w:numPr>
                <w:ilvl w:val="1"/>
                <w:numId w:val="4"/>
              </w:numPr>
              <w:spacing w:after="117" w:line="259" w:lineRule="auto"/>
              <w:ind w:right="257"/>
            </w:pPr>
            <w:r>
              <w:rPr>
                <w:rFonts w:ascii="Times New Roman" w:eastAsia="Times New Roman" w:hAnsi="Times New Roman" w:cs="Times New Roman"/>
              </w:rPr>
              <w:t xml:space="preserve">A student’s name is, for whatever reason, removed from the register by the </w:t>
            </w:r>
          </w:p>
          <w:p w:rsidR="002D51C6" w:rsidRDefault="00806B00">
            <w:pPr>
              <w:spacing w:after="195"/>
              <w:ind w:right="906"/>
              <w:rPr>
                <w:rFonts w:ascii="Times New Roman" w:eastAsia="Times New Roman" w:hAnsi="Times New Roman" w:cs="Times New Roman"/>
              </w:rPr>
            </w:pPr>
            <w:r>
              <w:rPr>
                <w:rFonts w:ascii="Times New Roman" w:eastAsia="Times New Roman" w:hAnsi="Times New Roman" w:cs="Times New Roman"/>
              </w:rPr>
              <w:t xml:space="preserve">                     Principal   </w:t>
            </w:r>
          </w:p>
          <w:p w:rsidR="002D51C6" w:rsidRDefault="00806B00">
            <w:pPr>
              <w:spacing w:after="195"/>
              <w:ind w:right="906"/>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 xml:space="preserve">            o A student is, in the opinion of                    the Principal of the school in which he/she is registered, not attending school regularly   </w:t>
            </w:r>
          </w:p>
          <w:p w:rsidR="002D51C6" w:rsidRDefault="002D51C6">
            <w:pPr>
              <w:rPr>
                <w:rFonts w:ascii="Times New Roman" w:eastAsia="Times New Roman" w:hAnsi="Times New Roman" w:cs="Times New Roman"/>
              </w:rPr>
            </w:pPr>
          </w:p>
        </w:tc>
      </w:tr>
      <w:tr w:rsidR="002D51C6">
        <w:tc>
          <w:tcPr>
            <w:tcW w:w="3690" w:type="dxa"/>
            <w:shd w:val="clear" w:color="auto" w:fill="DBE5F1"/>
          </w:tcPr>
          <w:p w:rsidR="002D51C6" w:rsidRDefault="00806B00">
            <w:pPr>
              <w:spacing w:after="120"/>
              <w:rPr>
                <w:rFonts w:ascii="Times New Roman" w:eastAsia="Times New Roman" w:hAnsi="Times New Roman" w:cs="Times New Roman"/>
              </w:rPr>
            </w:pPr>
            <w:r>
              <w:rPr>
                <w:rFonts w:ascii="Times New Roman" w:eastAsia="Times New Roman" w:hAnsi="Times New Roman" w:cs="Times New Roman"/>
              </w:rPr>
              <w:lastRenderedPageBreak/>
              <w:t>The school’s high expectations around attendance</w:t>
            </w:r>
          </w:p>
        </w:tc>
        <w:tc>
          <w:tcPr>
            <w:tcW w:w="5444" w:type="dxa"/>
          </w:tcPr>
          <w:p w:rsidR="002D51C6" w:rsidRDefault="00806B00">
            <w:pPr>
              <w:numPr>
                <w:ilvl w:val="0"/>
                <w:numId w:val="3"/>
              </w:numPr>
              <w:spacing w:after="36" w:line="369" w:lineRule="auto"/>
              <w:ind w:hanging="406"/>
            </w:pPr>
            <w:r>
              <w:rPr>
                <w:rFonts w:ascii="Times New Roman" w:eastAsia="Times New Roman" w:hAnsi="Times New Roman" w:cs="Times New Roman"/>
              </w:rPr>
              <w:t xml:space="preserve">Good attendance is promoted in the school by a culture of high expectations, encouraging each student to take responsibility for his or her own learning and achieve full potential through regular presence in class   </w:t>
            </w:r>
          </w:p>
          <w:p w:rsidR="002D51C6" w:rsidRDefault="00806B00">
            <w:pPr>
              <w:numPr>
                <w:ilvl w:val="0"/>
                <w:numId w:val="3"/>
              </w:numPr>
              <w:spacing w:after="36" w:line="369" w:lineRule="auto"/>
              <w:ind w:hanging="406"/>
            </w:pPr>
            <w:r>
              <w:rPr>
                <w:rFonts w:ascii="Times New Roman" w:eastAsia="Times New Roman" w:hAnsi="Times New Roman" w:cs="Times New Roman"/>
              </w:rPr>
              <w:t>Throughout the curriculum, students are</w:t>
            </w:r>
            <w:r>
              <w:rPr>
                <w:rFonts w:ascii="Times New Roman" w:eastAsia="Times New Roman" w:hAnsi="Times New Roman" w:cs="Times New Roman"/>
              </w:rPr>
              <w:t xml:space="preserve"> made aware of the incremental nature of learning and the implications for them of irregular attendance. This is also promoted through the Pastoral Care programme   </w:t>
            </w:r>
          </w:p>
          <w:p w:rsidR="002D51C6" w:rsidRDefault="00806B00">
            <w:pPr>
              <w:numPr>
                <w:ilvl w:val="0"/>
                <w:numId w:val="3"/>
              </w:numPr>
              <w:spacing w:after="36" w:line="369" w:lineRule="auto"/>
              <w:ind w:hanging="406"/>
            </w:pPr>
            <w:r>
              <w:rPr>
                <w:rFonts w:ascii="Times New Roman" w:eastAsia="Times New Roman" w:hAnsi="Times New Roman" w:cs="Times New Roman"/>
              </w:rPr>
              <w:t>The Year Head and/or member(s) of the Student Support Team meet with students for whom att</w:t>
            </w:r>
            <w:r>
              <w:rPr>
                <w:rFonts w:ascii="Times New Roman" w:eastAsia="Times New Roman" w:hAnsi="Times New Roman" w:cs="Times New Roman"/>
              </w:rPr>
              <w:t>endance or punctuality has been identified as an issue</w:t>
            </w:r>
          </w:p>
          <w:p w:rsidR="002D51C6" w:rsidRDefault="00806B00">
            <w:pPr>
              <w:numPr>
                <w:ilvl w:val="0"/>
                <w:numId w:val="3"/>
              </w:numPr>
              <w:spacing w:after="36" w:line="369" w:lineRule="auto"/>
              <w:ind w:hanging="406"/>
            </w:pPr>
            <w:r>
              <w:rPr>
                <w:rFonts w:ascii="Times New Roman" w:eastAsia="Times New Roman" w:hAnsi="Times New Roman" w:cs="Times New Roman"/>
              </w:rPr>
              <w:t xml:space="preserve">Reports to Parents/Guardians include a detailed breakdown of attendance for the period in question for students for whom attendance or punctuality has been identified as an issue   </w:t>
            </w:r>
          </w:p>
          <w:p w:rsidR="002D51C6" w:rsidRDefault="002D51C6">
            <w:pPr>
              <w:spacing w:after="36" w:line="369" w:lineRule="auto"/>
              <w:ind w:left="751"/>
              <w:rPr>
                <w:rFonts w:ascii="Times New Roman" w:eastAsia="Times New Roman" w:hAnsi="Times New Roman" w:cs="Times New Roman"/>
              </w:rPr>
            </w:pPr>
          </w:p>
          <w:p w:rsidR="002D51C6" w:rsidRDefault="00806B00">
            <w:pPr>
              <w:numPr>
                <w:ilvl w:val="0"/>
                <w:numId w:val="3"/>
              </w:numPr>
              <w:spacing w:after="36" w:line="369" w:lineRule="auto"/>
              <w:ind w:hanging="406"/>
            </w:pPr>
            <w:r>
              <w:rPr>
                <w:rFonts w:ascii="Times New Roman" w:eastAsia="Times New Roman" w:hAnsi="Times New Roman" w:cs="Times New Roman"/>
              </w:rPr>
              <w:t>Records of attenda</w:t>
            </w:r>
            <w:r>
              <w:rPr>
                <w:rFonts w:ascii="Times New Roman" w:eastAsia="Times New Roman" w:hAnsi="Times New Roman" w:cs="Times New Roman"/>
              </w:rPr>
              <w:t xml:space="preserve">nce and punctuality are available to parents to view on VSware by logging in using the unique password for that student   </w:t>
            </w:r>
          </w:p>
          <w:p w:rsidR="002D51C6" w:rsidRDefault="00806B00">
            <w:pPr>
              <w:numPr>
                <w:ilvl w:val="0"/>
                <w:numId w:val="3"/>
              </w:numPr>
              <w:spacing w:after="36" w:line="369" w:lineRule="auto"/>
              <w:ind w:hanging="406"/>
            </w:pPr>
            <w:r>
              <w:rPr>
                <w:rFonts w:ascii="Times New Roman" w:eastAsia="Times New Roman" w:hAnsi="Times New Roman" w:cs="Times New Roman"/>
              </w:rPr>
              <w:t>The school’s reward system acknowledges excellent attendance and punctuality and recognises students who show significant improvement</w:t>
            </w:r>
            <w:r>
              <w:rPr>
                <w:rFonts w:ascii="Times New Roman" w:eastAsia="Times New Roman" w:hAnsi="Times New Roman" w:cs="Times New Roman"/>
              </w:rPr>
              <w:t>s in attendance and punctuality</w:t>
            </w:r>
          </w:p>
          <w:p w:rsidR="002D51C6" w:rsidRDefault="00806B00">
            <w:pPr>
              <w:numPr>
                <w:ilvl w:val="0"/>
                <w:numId w:val="3"/>
              </w:numPr>
              <w:spacing w:line="369" w:lineRule="auto"/>
              <w:ind w:hanging="406"/>
            </w:pPr>
            <w:r>
              <w:rPr>
                <w:rFonts w:ascii="Times New Roman" w:eastAsia="Times New Roman" w:hAnsi="Times New Roman" w:cs="Times New Roman"/>
              </w:rPr>
              <w:t>A sense of belonging and connectedness in school is developed through participation in school life and/or extra-curricular activities</w:t>
            </w:r>
          </w:p>
          <w:p w:rsidR="002D51C6" w:rsidRDefault="002D51C6">
            <w:pPr>
              <w:rPr>
                <w:rFonts w:ascii="Times New Roman" w:eastAsia="Times New Roman" w:hAnsi="Times New Roman" w:cs="Times New Roman"/>
              </w:rPr>
            </w:pPr>
          </w:p>
        </w:tc>
      </w:tr>
      <w:tr w:rsidR="002D51C6">
        <w:tc>
          <w:tcPr>
            <w:tcW w:w="3690" w:type="dxa"/>
            <w:shd w:val="clear" w:color="auto" w:fill="DBE5F1"/>
          </w:tcPr>
          <w:p w:rsidR="002D51C6" w:rsidRDefault="00806B00">
            <w:pPr>
              <w:spacing w:after="120"/>
              <w:rPr>
                <w:rFonts w:ascii="Times New Roman" w:eastAsia="Times New Roman" w:hAnsi="Times New Roman" w:cs="Times New Roman"/>
              </w:rPr>
            </w:pPr>
            <w:r>
              <w:rPr>
                <w:rFonts w:ascii="Times New Roman" w:eastAsia="Times New Roman" w:hAnsi="Times New Roman" w:cs="Times New Roman"/>
              </w:rPr>
              <w:t>How attendance will be monitored</w:t>
            </w:r>
          </w:p>
        </w:tc>
        <w:tc>
          <w:tcPr>
            <w:tcW w:w="5444" w:type="dxa"/>
          </w:tcPr>
          <w:p w:rsidR="002D51C6" w:rsidRDefault="00806B00">
            <w:pPr>
              <w:numPr>
                <w:ilvl w:val="0"/>
                <w:numId w:val="1"/>
              </w:numPr>
              <w:pBdr>
                <w:top w:val="nil"/>
                <w:left w:val="nil"/>
                <w:bottom w:val="nil"/>
                <w:right w:val="nil"/>
                <w:between w:val="nil"/>
              </w:pBdr>
              <w:spacing w:after="46" w:line="359" w:lineRule="auto"/>
              <w:ind w:right="67"/>
              <w:rPr>
                <w:color w:val="000000"/>
              </w:rPr>
            </w:pPr>
            <w:r>
              <w:rPr>
                <w:rFonts w:ascii="Times New Roman" w:eastAsia="Times New Roman" w:hAnsi="Times New Roman" w:cs="Times New Roman"/>
                <w:color w:val="000000"/>
                <w:sz w:val="20"/>
                <w:szCs w:val="20"/>
              </w:rPr>
              <w:t>Attendance is recorded by every class teacher or supervisor at the beginning of every lesson</w:t>
            </w:r>
          </w:p>
          <w:p w:rsidR="002D51C6" w:rsidRDefault="00806B00">
            <w:pPr>
              <w:numPr>
                <w:ilvl w:val="0"/>
                <w:numId w:val="1"/>
              </w:numPr>
              <w:pBdr>
                <w:top w:val="nil"/>
                <w:left w:val="nil"/>
                <w:bottom w:val="nil"/>
                <w:right w:val="nil"/>
                <w:between w:val="nil"/>
              </w:pBdr>
              <w:spacing w:after="46" w:line="359" w:lineRule="auto"/>
              <w:ind w:right="67"/>
              <w:rPr>
                <w:color w:val="000000"/>
              </w:rPr>
            </w:pPr>
            <w:r>
              <w:rPr>
                <w:rFonts w:ascii="Times New Roman" w:eastAsia="Times New Roman" w:hAnsi="Times New Roman" w:cs="Times New Roman"/>
                <w:color w:val="000000"/>
                <w:sz w:val="20"/>
                <w:szCs w:val="20"/>
              </w:rPr>
              <w:t>Parents/Guardians are informed via text if their son/daughter is absent from school during the first class period of each day</w:t>
            </w:r>
          </w:p>
          <w:p w:rsidR="002D51C6" w:rsidRDefault="00806B00">
            <w:pPr>
              <w:numPr>
                <w:ilvl w:val="0"/>
                <w:numId w:val="1"/>
              </w:numPr>
              <w:spacing w:after="36" w:line="369" w:lineRule="auto"/>
            </w:pPr>
            <w:r>
              <w:rPr>
                <w:rFonts w:ascii="Times New Roman" w:eastAsia="Times New Roman" w:hAnsi="Times New Roman" w:cs="Times New Roman"/>
              </w:rPr>
              <w:t xml:space="preserve">Records of attendance and punctuality are available to parents to view on VSware by logging in using the unique password for that student   </w:t>
            </w:r>
          </w:p>
          <w:p w:rsidR="002D51C6" w:rsidRDefault="00806B00">
            <w:pPr>
              <w:numPr>
                <w:ilvl w:val="0"/>
                <w:numId w:val="1"/>
              </w:numPr>
              <w:pBdr>
                <w:top w:val="nil"/>
                <w:left w:val="nil"/>
                <w:bottom w:val="nil"/>
                <w:right w:val="nil"/>
                <w:between w:val="nil"/>
              </w:pBdr>
              <w:spacing w:after="46" w:line="359" w:lineRule="auto"/>
              <w:ind w:right="67"/>
              <w:rPr>
                <w:color w:val="000000"/>
              </w:rPr>
            </w:pPr>
            <w:r>
              <w:rPr>
                <w:rFonts w:ascii="Times New Roman" w:eastAsia="Times New Roman" w:hAnsi="Times New Roman" w:cs="Times New Roman"/>
                <w:color w:val="000000"/>
              </w:rPr>
              <w:t xml:space="preserve">No student is allowed to leave the school during class time without permission of the Principal, Deputy Principal, </w:t>
            </w:r>
            <w:r>
              <w:rPr>
                <w:rFonts w:ascii="Times New Roman" w:eastAsia="Times New Roman" w:hAnsi="Times New Roman" w:cs="Times New Roman"/>
                <w:color w:val="000000"/>
              </w:rPr>
              <w:t>Year Head or Tutor</w:t>
            </w:r>
          </w:p>
          <w:p w:rsidR="002D51C6" w:rsidRDefault="00806B00">
            <w:pPr>
              <w:numPr>
                <w:ilvl w:val="0"/>
                <w:numId w:val="1"/>
              </w:numPr>
              <w:spacing w:line="369" w:lineRule="auto"/>
            </w:pPr>
            <w:r>
              <w:rPr>
                <w:rFonts w:ascii="Times New Roman" w:eastAsia="Times New Roman" w:hAnsi="Times New Roman" w:cs="Times New Roman"/>
              </w:rPr>
              <w:t>Students who leave the school during the day due to illness or appointments must be collected by a parent/guardian at School Reception and must then sign out. The signing out is inputted to VSware</w:t>
            </w:r>
          </w:p>
          <w:p w:rsidR="002D51C6" w:rsidRDefault="00806B00">
            <w:pPr>
              <w:numPr>
                <w:ilvl w:val="0"/>
                <w:numId w:val="1"/>
              </w:numPr>
              <w:spacing w:line="369" w:lineRule="auto"/>
            </w:pPr>
            <w:r>
              <w:rPr>
                <w:rFonts w:ascii="Times New Roman" w:eastAsia="Times New Roman" w:hAnsi="Times New Roman" w:cs="Times New Roman"/>
              </w:rPr>
              <w:t xml:space="preserve"> Where students are absent from school f</w:t>
            </w:r>
            <w:r>
              <w:rPr>
                <w:rFonts w:ascii="Times New Roman" w:eastAsia="Times New Roman" w:hAnsi="Times New Roman" w:cs="Times New Roman"/>
              </w:rPr>
              <w:t>or school-related extra-curricular activities, this is entered in the VSware system by administrative staff as school business. The teacher who oversees the school activity prepares a list of the names and, prior to departure, emails a list of student to t</w:t>
            </w:r>
            <w:r>
              <w:rPr>
                <w:rFonts w:ascii="Times New Roman" w:eastAsia="Times New Roman" w:hAnsi="Times New Roman" w:cs="Times New Roman"/>
              </w:rPr>
              <w:t xml:space="preserve">he administration staff and provides a copy of the list to Reception.  If a student listed is absent from the trip, the teacher will notify the Administration Staff of same </w:t>
            </w:r>
          </w:p>
          <w:p w:rsidR="002D51C6" w:rsidRDefault="00806B00">
            <w:pPr>
              <w:numPr>
                <w:ilvl w:val="0"/>
                <w:numId w:val="1"/>
              </w:numPr>
              <w:spacing w:line="369" w:lineRule="auto"/>
            </w:pPr>
            <w:r>
              <w:rPr>
                <w:rFonts w:ascii="Times New Roman" w:eastAsia="Times New Roman" w:hAnsi="Times New Roman" w:cs="Times New Roman"/>
              </w:rPr>
              <w:t>Once a student misses 20 school days a standard notification letter will be issued to parents and the Tusla/Educational Education Officer (EWO) will be informed</w:t>
            </w:r>
          </w:p>
        </w:tc>
      </w:tr>
      <w:tr w:rsidR="002D51C6">
        <w:tc>
          <w:tcPr>
            <w:tcW w:w="3690" w:type="dxa"/>
            <w:shd w:val="clear" w:color="auto" w:fill="DBE5F1"/>
          </w:tcPr>
          <w:p w:rsidR="002D51C6" w:rsidRDefault="00806B00">
            <w:pPr>
              <w:widowControl w:val="0"/>
              <w:pBdr>
                <w:top w:val="nil"/>
                <w:left w:val="nil"/>
                <w:bottom w:val="nil"/>
                <w:right w:val="nil"/>
                <w:between w:val="nil"/>
              </w:pBdr>
              <w:ind w:left="108" w:right="87"/>
              <w:rPr>
                <w:color w:val="000000"/>
                <w:sz w:val="24"/>
                <w:szCs w:val="24"/>
              </w:rPr>
            </w:pPr>
            <w:r>
              <w:rPr>
                <w:color w:val="000000"/>
                <w:sz w:val="24"/>
                <w:szCs w:val="24"/>
              </w:rPr>
              <w:t>Summary of the main elements of the school’s approach to attendance:</w:t>
            </w:r>
          </w:p>
          <w:p w:rsidR="002D51C6" w:rsidRDefault="00806B00">
            <w:pPr>
              <w:widowControl w:val="0"/>
              <w:numPr>
                <w:ilvl w:val="0"/>
                <w:numId w:val="2"/>
              </w:numPr>
              <w:pBdr>
                <w:top w:val="nil"/>
                <w:left w:val="nil"/>
                <w:bottom w:val="nil"/>
                <w:right w:val="nil"/>
                <w:between w:val="nil"/>
              </w:pBdr>
              <w:tabs>
                <w:tab w:val="left" w:pos="541"/>
              </w:tabs>
              <w:spacing w:before="60"/>
              <w:rPr>
                <w:color w:val="000000"/>
              </w:rPr>
            </w:pPr>
            <w:r>
              <w:rPr>
                <w:color w:val="000000"/>
                <w:sz w:val="24"/>
                <w:szCs w:val="24"/>
              </w:rPr>
              <w:t>Target setting and target</w:t>
            </w:r>
            <w:r>
              <w:rPr>
                <w:color w:val="000000"/>
                <w:sz w:val="24"/>
                <w:szCs w:val="24"/>
              </w:rPr>
              <w:t>s</w:t>
            </w:r>
          </w:p>
          <w:p w:rsidR="002D51C6" w:rsidRDefault="00806B00">
            <w:pPr>
              <w:widowControl w:val="0"/>
              <w:numPr>
                <w:ilvl w:val="0"/>
                <w:numId w:val="2"/>
              </w:numPr>
              <w:pBdr>
                <w:top w:val="nil"/>
                <w:left w:val="nil"/>
                <w:bottom w:val="nil"/>
                <w:right w:val="nil"/>
                <w:between w:val="nil"/>
              </w:pBdr>
              <w:tabs>
                <w:tab w:val="left" w:pos="541"/>
              </w:tabs>
              <w:spacing w:before="42"/>
              <w:ind w:right="1016"/>
              <w:rPr>
                <w:color w:val="000000"/>
              </w:rPr>
            </w:pPr>
            <w:r>
              <w:rPr>
                <w:color w:val="000000"/>
                <w:sz w:val="24"/>
                <w:szCs w:val="24"/>
              </w:rPr>
              <w:t>The whole-school approach</w:t>
            </w:r>
          </w:p>
          <w:p w:rsidR="002D51C6" w:rsidRDefault="00806B00">
            <w:pPr>
              <w:widowControl w:val="0"/>
              <w:numPr>
                <w:ilvl w:val="0"/>
                <w:numId w:val="2"/>
              </w:numPr>
              <w:pBdr>
                <w:top w:val="nil"/>
                <w:left w:val="nil"/>
                <w:bottom w:val="nil"/>
                <w:right w:val="nil"/>
                <w:between w:val="nil"/>
              </w:pBdr>
              <w:tabs>
                <w:tab w:val="left" w:pos="541"/>
              </w:tabs>
              <w:spacing w:before="46"/>
              <w:ind w:right="1162"/>
              <w:rPr>
                <w:color w:val="000000"/>
              </w:rPr>
            </w:pPr>
            <w:r>
              <w:rPr>
                <w:color w:val="000000"/>
                <w:sz w:val="24"/>
                <w:szCs w:val="24"/>
              </w:rPr>
              <w:t>Promoting good attendance</w:t>
            </w:r>
          </w:p>
          <w:p w:rsidR="002D51C6" w:rsidRDefault="00806B00">
            <w:pPr>
              <w:pBdr>
                <w:top w:val="nil"/>
                <w:left w:val="nil"/>
                <w:bottom w:val="nil"/>
                <w:right w:val="nil"/>
                <w:between w:val="nil"/>
              </w:pBdr>
              <w:spacing w:after="120"/>
              <w:ind w:left="432" w:hanging="720"/>
              <w:rPr>
                <w:rFonts w:ascii="Times New Roman" w:eastAsia="Times New Roman" w:hAnsi="Times New Roman" w:cs="Times New Roman"/>
                <w:color w:val="000000"/>
              </w:rPr>
            </w:pPr>
            <w:r>
              <w:rPr>
                <w:color w:val="000000"/>
                <w:sz w:val="24"/>
                <w:szCs w:val="24"/>
              </w:rPr>
              <w:t>Responding to poor attendance</w:t>
            </w:r>
          </w:p>
        </w:tc>
        <w:tc>
          <w:tcPr>
            <w:tcW w:w="5444" w:type="dxa"/>
          </w:tcPr>
          <w:p w:rsidR="002D51C6" w:rsidRDefault="00806B00">
            <w:pPr>
              <w:spacing w:after="195"/>
              <w:ind w:right="906"/>
              <w:rPr>
                <w:rFonts w:ascii="Times New Roman" w:eastAsia="Times New Roman" w:hAnsi="Times New Roman" w:cs="Times New Roman"/>
                <w:u w:val="single"/>
              </w:rPr>
            </w:pPr>
            <w:r>
              <w:rPr>
                <w:rFonts w:ascii="Times New Roman" w:eastAsia="Times New Roman" w:hAnsi="Times New Roman" w:cs="Times New Roman"/>
                <w:b/>
              </w:rPr>
              <w:t xml:space="preserve">        </w:t>
            </w:r>
            <w:r>
              <w:rPr>
                <w:rFonts w:ascii="Times New Roman" w:eastAsia="Times New Roman" w:hAnsi="Times New Roman" w:cs="Times New Roman"/>
                <w:b/>
                <w:u w:val="single"/>
              </w:rPr>
              <w:t>Goals:</w:t>
            </w:r>
          </w:p>
          <w:p w:rsidR="002D51C6" w:rsidRDefault="00806B00">
            <w:pPr>
              <w:numPr>
                <w:ilvl w:val="0"/>
                <w:numId w:val="4"/>
              </w:numPr>
              <w:spacing w:after="130" w:line="259" w:lineRule="auto"/>
              <w:ind w:hanging="360"/>
            </w:pPr>
            <w:r>
              <w:rPr>
                <w:rFonts w:ascii="Times New Roman" w:eastAsia="Times New Roman" w:hAnsi="Times New Roman" w:cs="Times New Roman"/>
              </w:rPr>
              <w:t>To develop a positive approach to attendance and punctuality</w:t>
            </w:r>
          </w:p>
          <w:p w:rsidR="002D51C6" w:rsidRDefault="00806B00">
            <w:pPr>
              <w:numPr>
                <w:ilvl w:val="0"/>
                <w:numId w:val="4"/>
              </w:numPr>
              <w:spacing w:after="132" w:line="259" w:lineRule="auto"/>
              <w:ind w:hanging="360"/>
            </w:pPr>
            <w:r>
              <w:rPr>
                <w:rFonts w:ascii="Times New Roman" w:eastAsia="Times New Roman" w:hAnsi="Times New Roman" w:cs="Times New Roman"/>
              </w:rPr>
              <w:t xml:space="preserve">Keep accurate records of students’ whereabouts at all times during school hours </w:t>
            </w:r>
          </w:p>
          <w:p w:rsidR="002D51C6" w:rsidRDefault="00806B00">
            <w:pPr>
              <w:numPr>
                <w:ilvl w:val="0"/>
                <w:numId w:val="4"/>
              </w:numPr>
              <w:spacing w:after="36" w:line="259" w:lineRule="auto"/>
              <w:ind w:hanging="360"/>
            </w:pPr>
            <w:r>
              <w:rPr>
                <w:rFonts w:ascii="Times New Roman" w:eastAsia="Times New Roman" w:hAnsi="Times New Roman" w:cs="Times New Roman"/>
              </w:rPr>
              <w:t xml:space="preserve">Students learn to take responsibility for their own punctuality and attendance   </w:t>
            </w:r>
          </w:p>
          <w:p w:rsidR="002D51C6" w:rsidRDefault="00806B00">
            <w:pPr>
              <w:numPr>
                <w:ilvl w:val="0"/>
                <w:numId w:val="4"/>
              </w:numPr>
              <w:spacing w:after="133" w:line="259" w:lineRule="auto"/>
              <w:ind w:hanging="360"/>
            </w:pPr>
            <w:r>
              <w:rPr>
                <w:rFonts w:ascii="Times New Roman" w:eastAsia="Times New Roman" w:hAnsi="Times New Roman" w:cs="Times New Roman"/>
              </w:rPr>
              <w:t xml:space="preserve">Parents appreciate the vital role they play in their child’s school attendance  </w:t>
            </w:r>
          </w:p>
          <w:p w:rsidR="002D51C6" w:rsidRDefault="00806B00">
            <w:pPr>
              <w:numPr>
                <w:ilvl w:val="0"/>
                <w:numId w:val="4"/>
              </w:numPr>
              <w:spacing w:after="130" w:line="259" w:lineRule="auto"/>
              <w:ind w:hanging="360"/>
            </w:pPr>
            <w:r>
              <w:rPr>
                <w:rFonts w:ascii="Times New Roman" w:eastAsia="Times New Roman" w:hAnsi="Times New Roman" w:cs="Times New Roman"/>
              </w:rPr>
              <w:t>Reduce the rate of absenteeism and encourage full attendance where possible</w:t>
            </w:r>
          </w:p>
          <w:p w:rsidR="002D51C6" w:rsidRDefault="00806B00">
            <w:pPr>
              <w:numPr>
                <w:ilvl w:val="0"/>
                <w:numId w:val="4"/>
              </w:numPr>
              <w:spacing w:after="86" w:line="259" w:lineRule="auto"/>
              <w:ind w:hanging="360"/>
            </w:pPr>
            <w:r>
              <w:rPr>
                <w:rFonts w:ascii="Times New Roman" w:eastAsia="Times New Roman" w:hAnsi="Times New Roman" w:cs="Times New Roman"/>
              </w:rPr>
              <w:t>The early detecti</w:t>
            </w:r>
            <w:r>
              <w:rPr>
                <w:rFonts w:ascii="Times New Roman" w:eastAsia="Times New Roman" w:hAnsi="Times New Roman" w:cs="Times New Roman"/>
              </w:rPr>
              <w:t>on and correction of patterns of poor attendance and punctuality</w:t>
            </w:r>
          </w:p>
          <w:p w:rsidR="002D51C6" w:rsidRDefault="002D51C6">
            <w:pPr>
              <w:spacing w:after="86" w:line="259" w:lineRule="auto"/>
              <w:rPr>
                <w:rFonts w:ascii="Times New Roman" w:eastAsia="Times New Roman" w:hAnsi="Times New Roman" w:cs="Times New Roman"/>
              </w:rPr>
            </w:pPr>
          </w:p>
          <w:p w:rsidR="002D51C6" w:rsidRDefault="00806B00">
            <w:pPr>
              <w:spacing w:after="86" w:line="259" w:lineRule="auto"/>
              <w:rPr>
                <w:rFonts w:ascii="Times New Roman" w:eastAsia="Times New Roman" w:hAnsi="Times New Roman" w:cs="Times New Roman"/>
              </w:rPr>
            </w:pPr>
            <w:r>
              <w:rPr>
                <w:rFonts w:ascii="Times New Roman" w:eastAsia="Times New Roman" w:hAnsi="Times New Roman" w:cs="Times New Roman"/>
              </w:rPr>
              <w:t>The Attendance Strategy is currently under review and is  a key operating theme in our Three Year Strategic Plan (2019-2021)</w:t>
            </w:r>
          </w:p>
          <w:p w:rsidR="002D51C6" w:rsidRDefault="002D51C6">
            <w:pPr>
              <w:rPr>
                <w:rFonts w:ascii="Times New Roman" w:eastAsia="Times New Roman" w:hAnsi="Times New Roman" w:cs="Times New Roman"/>
              </w:rPr>
            </w:pPr>
          </w:p>
        </w:tc>
      </w:tr>
      <w:tr w:rsidR="002D51C6">
        <w:tc>
          <w:tcPr>
            <w:tcW w:w="3690" w:type="dxa"/>
            <w:shd w:val="clear" w:color="auto" w:fill="DBE5F1"/>
          </w:tcPr>
          <w:p w:rsidR="002D51C6" w:rsidRDefault="00806B00">
            <w:pPr>
              <w:spacing w:after="120"/>
              <w:rPr>
                <w:rFonts w:ascii="Times New Roman" w:eastAsia="Times New Roman" w:hAnsi="Times New Roman" w:cs="Times New Roman"/>
              </w:rPr>
            </w:pPr>
            <w:r>
              <w:rPr>
                <w:rFonts w:ascii="Times New Roman" w:eastAsia="Times New Roman" w:hAnsi="Times New Roman" w:cs="Times New Roman"/>
              </w:rPr>
              <w:t>School roles in relation to attendance</w:t>
            </w:r>
          </w:p>
        </w:tc>
        <w:tc>
          <w:tcPr>
            <w:tcW w:w="5444" w:type="dxa"/>
          </w:tcPr>
          <w:p w:rsidR="002D51C6" w:rsidRDefault="00806B00">
            <w:pPr>
              <w:spacing w:after="158" w:line="259" w:lineRule="auto"/>
              <w:ind w:left="-5" w:hanging="10"/>
              <w:rPr>
                <w:rFonts w:ascii="Times New Roman" w:eastAsia="Times New Roman" w:hAnsi="Times New Roman" w:cs="Times New Roman"/>
              </w:rPr>
            </w:pPr>
            <w:r>
              <w:rPr>
                <w:rFonts w:ascii="Times New Roman" w:eastAsia="Times New Roman" w:hAnsi="Times New Roman" w:cs="Times New Roman"/>
                <w:b/>
              </w:rPr>
              <w:t xml:space="preserve">Roles and responsibility:   </w:t>
            </w:r>
          </w:p>
          <w:p w:rsidR="002D51C6" w:rsidRDefault="00806B00">
            <w:pPr>
              <w:spacing w:after="205" w:line="259" w:lineRule="auto"/>
              <w:ind w:left="-5" w:hanging="10"/>
              <w:rPr>
                <w:rFonts w:ascii="Times New Roman" w:eastAsia="Times New Roman" w:hAnsi="Times New Roman" w:cs="Times New Roman"/>
              </w:rPr>
            </w:pPr>
            <w:r>
              <w:rPr>
                <w:rFonts w:ascii="Times New Roman" w:eastAsia="Times New Roman" w:hAnsi="Times New Roman" w:cs="Times New Roman"/>
                <w:b/>
              </w:rPr>
              <w:t xml:space="preserve">Principal:   </w:t>
            </w:r>
          </w:p>
          <w:p w:rsidR="002D51C6" w:rsidRDefault="00806B00">
            <w:pPr>
              <w:numPr>
                <w:ilvl w:val="0"/>
                <w:numId w:val="3"/>
              </w:numPr>
              <w:spacing w:after="204" w:line="259" w:lineRule="auto"/>
              <w:ind w:hanging="406"/>
            </w:pPr>
            <w:r>
              <w:rPr>
                <w:rFonts w:ascii="Times New Roman" w:eastAsia="Times New Roman" w:hAnsi="Times New Roman" w:cs="Times New Roman"/>
              </w:rPr>
              <w:t xml:space="preserve">To ensure that adequate systems are in place to record attendances and absences of students  </w:t>
            </w:r>
          </w:p>
          <w:p w:rsidR="002D51C6" w:rsidRDefault="00806B00">
            <w:pPr>
              <w:numPr>
                <w:ilvl w:val="0"/>
                <w:numId w:val="3"/>
              </w:numPr>
              <w:spacing w:after="178" w:line="259" w:lineRule="auto"/>
              <w:ind w:hanging="406"/>
            </w:pPr>
            <w:r>
              <w:rPr>
                <w:rFonts w:ascii="Times New Roman" w:eastAsia="Times New Roman" w:hAnsi="Times New Roman" w:cs="Times New Roman"/>
              </w:rPr>
              <w:t xml:space="preserve">To monitor attendance records regularly  </w:t>
            </w:r>
          </w:p>
          <w:p w:rsidR="002D51C6" w:rsidRDefault="00806B00">
            <w:pPr>
              <w:numPr>
                <w:ilvl w:val="0"/>
                <w:numId w:val="3"/>
              </w:numPr>
              <w:spacing w:after="204" w:line="259" w:lineRule="auto"/>
              <w:ind w:hanging="406"/>
            </w:pPr>
            <w:r>
              <w:rPr>
                <w:rFonts w:ascii="Times New Roman" w:eastAsia="Times New Roman" w:hAnsi="Times New Roman" w:cs="Times New Roman"/>
              </w:rPr>
              <w:t>To make reports to the Education Welfare Officer as required by the Education</w:t>
            </w:r>
            <w:r>
              <w:rPr>
                <w:rFonts w:ascii="Times New Roman" w:eastAsia="Times New Roman" w:hAnsi="Times New Roman" w:cs="Times New Roman"/>
              </w:rPr>
              <w:t xml:space="preserve"> (Welfare) Act 2000    </w:t>
            </w:r>
          </w:p>
          <w:p w:rsidR="002D51C6" w:rsidRDefault="00806B00">
            <w:pPr>
              <w:numPr>
                <w:ilvl w:val="0"/>
                <w:numId w:val="3"/>
              </w:numPr>
              <w:spacing w:after="204" w:line="259" w:lineRule="auto"/>
              <w:ind w:hanging="406"/>
            </w:pPr>
            <w:r>
              <w:rPr>
                <w:rFonts w:ascii="Times New Roman" w:eastAsia="Times New Roman" w:hAnsi="Times New Roman" w:cs="Times New Roman"/>
              </w:rPr>
              <w:t xml:space="preserve">To inform parents/guardians and students of procedures for the notification of absences withdrawal of students from the School  </w:t>
            </w:r>
          </w:p>
          <w:p w:rsidR="002D51C6" w:rsidRDefault="00806B00">
            <w:pPr>
              <w:numPr>
                <w:ilvl w:val="0"/>
                <w:numId w:val="3"/>
              </w:numPr>
              <w:spacing w:after="204" w:line="259" w:lineRule="auto"/>
              <w:ind w:hanging="406"/>
            </w:pPr>
            <w:r>
              <w:rPr>
                <w:rFonts w:ascii="Times New Roman" w:eastAsia="Times New Roman" w:hAnsi="Times New Roman" w:cs="Times New Roman"/>
              </w:rPr>
              <w:t>To remind students and parents/guardians of the importance of regular attendance and the negative impac</w:t>
            </w:r>
            <w:r>
              <w:rPr>
                <w:rFonts w:ascii="Times New Roman" w:eastAsia="Times New Roman" w:hAnsi="Times New Roman" w:cs="Times New Roman"/>
              </w:rPr>
              <w:t xml:space="preserve">t of frequent absences on student progress </w:t>
            </w:r>
          </w:p>
          <w:p w:rsidR="002D51C6" w:rsidRDefault="00806B00">
            <w:pPr>
              <w:numPr>
                <w:ilvl w:val="0"/>
                <w:numId w:val="3"/>
              </w:numPr>
              <w:spacing w:after="135" w:line="259" w:lineRule="auto"/>
              <w:ind w:hanging="406"/>
            </w:pPr>
            <w:r>
              <w:rPr>
                <w:rFonts w:ascii="Times New Roman" w:eastAsia="Times New Roman" w:hAnsi="Times New Roman" w:cs="Times New Roman"/>
              </w:rPr>
              <w:t>Facilitate mixed ability classes in so far as possible throughout the curriculum</w:t>
            </w:r>
          </w:p>
          <w:p w:rsidR="002D51C6" w:rsidRDefault="00806B00">
            <w:pPr>
              <w:spacing w:line="259" w:lineRule="auto"/>
              <w:rPr>
                <w:rFonts w:ascii="Times New Roman" w:eastAsia="Times New Roman" w:hAnsi="Times New Roman" w:cs="Times New Roman"/>
              </w:rPr>
            </w:pPr>
            <w:r>
              <w:rPr>
                <w:rFonts w:ascii="Times New Roman" w:eastAsia="Times New Roman" w:hAnsi="Times New Roman" w:cs="Times New Roman"/>
              </w:rPr>
              <w:t xml:space="preserve"> </w:t>
            </w:r>
          </w:p>
          <w:p w:rsidR="002D51C6" w:rsidRDefault="00806B00">
            <w:pPr>
              <w:spacing w:after="205" w:line="259" w:lineRule="auto"/>
              <w:ind w:left="-5" w:hanging="10"/>
              <w:rPr>
                <w:rFonts w:ascii="Times New Roman" w:eastAsia="Times New Roman" w:hAnsi="Times New Roman" w:cs="Times New Roman"/>
              </w:rPr>
            </w:pPr>
            <w:r>
              <w:rPr>
                <w:rFonts w:ascii="Times New Roman" w:eastAsia="Times New Roman" w:hAnsi="Times New Roman" w:cs="Times New Roman"/>
                <w:b/>
              </w:rPr>
              <w:t xml:space="preserve">Deputy Principals:   </w:t>
            </w:r>
          </w:p>
          <w:p w:rsidR="002D51C6" w:rsidRDefault="00806B00">
            <w:pPr>
              <w:numPr>
                <w:ilvl w:val="0"/>
                <w:numId w:val="3"/>
              </w:numPr>
              <w:spacing w:after="36" w:line="369" w:lineRule="auto"/>
              <w:ind w:hanging="406"/>
            </w:pPr>
            <w:r>
              <w:rPr>
                <w:rFonts w:ascii="Times New Roman" w:eastAsia="Times New Roman" w:hAnsi="Times New Roman" w:cs="Times New Roman"/>
              </w:rPr>
              <w:t xml:space="preserve">To work in cooperation with the Principal, Year Heads, Class Teachers, Class Tutors, Administration Staff and to implement the School Policy   </w:t>
            </w:r>
          </w:p>
          <w:p w:rsidR="002D51C6" w:rsidRDefault="00806B00">
            <w:pPr>
              <w:numPr>
                <w:ilvl w:val="0"/>
                <w:numId w:val="3"/>
              </w:numPr>
              <w:spacing w:after="36" w:line="369" w:lineRule="auto"/>
              <w:ind w:hanging="406"/>
            </w:pPr>
            <w:r>
              <w:rPr>
                <w:rFonts w:ascii="Times New Roman" w:eastAsia="Times New Roman" w:hAnsi="Times New Roman" w:cs="Times New Roman"/>
              </w:rPr>
              <w:t>To liaise with the Year Head and Care Team to address the difficulties surrounding a particular student’s attend</w:t>
            </w:r>
            <w:r>
              <w:rPr>
                <w:rFonts w:ascii="Times New Roman" w:eastAsia="Times New Roman" w:hAnsi="Times New Roman" w:cs="Times New Roman"/>
              </w:rPr>
              <w:t xml:space="preserve">ance  </w:t>
            </w:r>
          </w:p>
          <w:p w:rsidR="002D51C6" w:rsidRDefault="00806B00">
            <w:pPr>
              <w:numPr>
                <w:ilvl w:val="0"/>
                <w:numId w:val="3"/>
              </w:numPr>
              <w:spacing w:after="130" w:line="259" w:lineRule="auto"/>
              <w:ind w:hanging="406"/>
            </w:pPr>
            <w:r>
              <w:rPr>
                <w:rFonts w:ascii="Times New Roman" w:eastAsia="Times New Roman" w:hAnsi="Times New Roman" w:cs="Times New Roman"/>
              </w:rPr>
              <w:t>To meet, along with the Year Head, the students who had unauthorised absence from class</w:t>
            </w:r>
          </w:p>
          <w:p w:rsidR="002D51C6" w:rsidRDefault="00806B00">
            <w:pPr>
              <w:numPr>
                <w:ilvl w:val="0"/>
                <w:numId w:val="3"/>
              </w:numPr>
              <w:spacing w:after="86" w:line="259" w:lineRule="auto"/>
              <w:ind w:hanging="406"/>
            </w:pPr>
            <w:r>
              <w:rPr>
                <w:rFonts w:ascii="Times New Roman" w:eastAsia="Times New Roman" w:hAnsi="Times New Roman" w:cs="Times New Roman"/>
              </w:rPr>
              <w:t>To inform new teachers of their obligations with regard to recording attendance</w:t>
            </w:r>
          </w:p>
          <w:p w:rsidR="002D51C6" w:rsidRDefault="00806B00">
            <w:pPr>
              <w:spacing w:after="317" w:line="259" w:lineRule="auto"/>
              <w:ind w:left="368" w:hanging="10"/>
              <w:rPr>
                <w:rFonts w:ascii="Times New Roman" w:eastAsia="Times New Roman" w:hAnsi="Times New Roman" w:cs="Times New Roman"/>
              </w:rPr>
            </w:pPr>
            <w:r>
              <w:rPr>
                <w:rFonts w:ascii="Times New Roman" w:eastAsia="Times New Roman" w:hAnsi="Times New Roman" w:cs="Times New Roman"/>
                <w:b/>
              </w:rPr>
              <w:t>Year Head</w:t>
            </w:r>
            <w:r>
              <w:rPr>
                <w:rFonts w:ascii="Times New Roman" w:eastAsia="Times New Roman" w:hAnsi="Times New Roman" w:cs="Times New Roman"/>
              </w:rPr>
              <w:t xml:space="preserve">:    </w:t>
            </w:r>
          </w:p>
          <w:p w:rsidR="002D51C6" w:rsidRDefault="00806B00">
            <w:pPr>
              <w:numPr>
                <w:ilvl w:val="0"/>
                <w:numId w:val="3"/>
              </w:numPr>
              <w:spacing w:after="132" w:line="259" w:lineRule="auto"/>
              <w:ind w:hanging="406"/>
            </w:pPr>
            <w:r>
              <w:rPr>
                <w:rFonts w:ascii="Times New Roman" w:eastAsia="Times New Roman" w:hAnsi="Times New Roman" w:cs="Times New Roman"/>
              </w:rPr>
              <w:t xml:space="preserve">To monitor regularly the attendance records on the VSware system for the given year   </w:t>
            </w:r>
          </w:p>
          <w:p w:rsidR="002D51C6" w:rsidRDefault="00806B00">
            <w:pPr>
              <w:numPr>
                <w:ilvl w:val="0"/>
                <w:numId w:val="3"/>
              </w:numPr>
              <w:spacing w:after="36" w:line="369" w:lineRule="auto"/>
              <w:ind w:hanging="406"/>
            </w:pPr>
            <w:r>
              <w:rPr>
                <w:rFonts w:ascii="Times New Roman" w:eastAsia="Times New Roman" w:hAnsi="Times New Roman" w:cs="Times New Roman"/>
              </w:rPr>
              <w:t xml:space="preserve">To liaise with the Tutors and Care teams to address the difficulties surrounding a particular student’s attendance  </w:t>
            </w:r>
          </w:p>
          <w:p w:rsidR="002D51C6" w:rsidRDefault="00806B00">
            <w:pPr>
              <w:numPr>
                <w:ilvl w:val="0"/>
                <w:numId w:val="3"/>
              </w:numPr>
              <w:spacing w:after="36" w:line="369" w:lineRule="auto"/>
              <w:ind w:hanging="406"/>
            </w:pPr>
            <w:r>
              <w:rPr>
                <w:rFonts w:ascii="Times New Roman" w:eastAsia="Times New Roman" w:hAnsi="Times New Roman" w:cs="Times New Roman"/>
              </w:rPr>
              <w:t>To meet, along with the Deputy Principal, those stud</w:t>
            </w:r>
            <w:r>
              <w:rPr>
                <w:rFonts w:ascii="Times New Roman" w:eastAsia="Times New Roman" w:hAnsi="Times New Roman" w:cs="Times New Roman"/>
              </w:rPr>
              <w:t xml:space="preserve">ents for whom attendance or punctuality is a problem in order to discuss the issue  </w:t>
            </w:r>
          </w:p>
          <w:p w:rsidR="002D51C6" w:rsidRDefault="00806B00">
            <w:pPr>
              <w:numPr>
                <w:ilvl w:val="0"/>
                <w:numId w:val="3"/>
              </w:numPr>
              <w:spacing w:after="43" w:line="359" w:lineRule="auto"/>
              <w:ind w:hanging="406"/>
            </w:pPr>
            <w:r>
              <w:rPr>
                <w:rFonts w:ascii="Times New Roman" w:eastAsia="Times New Roman" w:hAnsi="Times New Roman" w:cs="Times New Roman"/>
              </w:rPr>
              <w:t>To contact parents/guardians where unauthorised absences occur or are suspected and/ or when patterns of absences are developing and to notify the Deputy Principal of same</w:t>
            </w:r>
            <w:r>
              <w:rPr>
                <w:rFonts w:ascii="Times New Roman" w:eastAsia="Times New Roman" w:hAnsi="Times New Roman" w:cs="Times New Roman"/>
              </w:rPr>
              <w:t xml:space="preserve">  </w:t>
            </w:r>
          </w:p>
          <w:p w:rsidR="002D51C6" w:rsidRDefault="00806B00">
            <w:pPr>
              <w:numPr>
                <w:ilvl w:val="0"/>
                <w:numId w:val="3"/>
              </w:numPr>
              <w:spacing w:after="36" w:line="369" w:lineRule="auto"/>
              <w:ind w:hanging="406"/>
            </w:pPr>
            <w:r>
              <w:rPr>
                <w:rFonts w:ascii="Times New Roman" w:eastAsia="Times New Roman" w:hAnsi="Times New Roman" w:cs="Times New Roman"/>
              </w:rPr>
              <w:t>To remind the students during the assemblies of the Year Group of the importance of regular attendance and punctuality</w:t>
            </w:r>
          </w:p>
          <w:p w:rsidR="002D51C6" w:rsidRDefault="00806B00">
            <w:pPr>
              <w:numPr>
                <w:ilvl w:val="0"/>
                <w:numId w:val="3"/>
              </w:numPr>
              <w:spacing w:after="133" w:line="259" w:lineRule="auto"/>
              <w:ind w:hanging="406"/>
            </w:pPr>
            <w:r>
              <w:rPr>
                <w:rFonts w:ascii="Times New Roman" w:eastAsia="Times New Roman" w:hAnsi="Times New Roman" w:cs="Times New Roman"/>
              </w:rPr>
              <w:t xml:space="preserve">Use the special certificates and other rewards to promote attendance in the year group  </w:t>
            </w:r>
          </w:p>
          <w:p w:rsidR="002D51C6" w:rsidRDefault="00806B00">
            <w:pPr>
              <w:numPr>
                <w:ilvl w:val="0"/>
                <w:numId w:val="3"/>
              </w:numPr>
              <w:spacing w:line="369" w:lineRule="auto"/>
              <w:ind w:hanging="406"/>
            </w:pPr>
            <w:r>
              <w:rPr>
                <w:rFonts w:ascii="Times New Roman" w:eastAsia="Times New Roman" w:hAnsi="Times New Roman" w:cs="Times New Roman"/>
              </w:rPr>
              <w:t>To conduct an attendance and punctuality audi</w:t>
            </w:r>
            <w:r>
              <w:rPr>
                <w:rFonts w:ascii="Times New Roman" w:eastAsia="Times New Roman" w:hAnsi="Times New Roman" w:cs="Times New Roman"/>
              </w:rPr>
              <w:t>t at the end of each term. Contact home to acknowledge excellent attendance and punctuality and to raise concerns about patterns of poor attendance and punctuality</w:t>
            </w:r>
          </w:p>
          <w:p w:rsidR="002D51C6" w:rsidRDefault="00806B00">
            <w:pPr>
              <w:spacing w:after="205" w:line="259" w:lineRule="auto"/>
              <w:ind w:left="-5" w:hanging="10"/>
              <w:rPr>
                <w:rFonts w:ascii="Times New Roman" w:eastAsia="Times New Roman" w:hAnsi="Times New Roman" w:cs="Times New Roman"/>
              </w:rPr>
            </w:pPr>
            <w:r>
              <w:rPr>
                <w:rFonts w:ascii="Times New Roman" w:eastAsia="Times New Roman" w:hAnsi="Times New Roman" w:cs="Times New Roman"/>
                <w:b/>
              </w:rPr>
              <w:t xml:space="preserve">Class Tutor:   </w:t>
            </w:r>
          </w:p>
          <w:p w:rsidR="002D51C6" w:rsidRDefault="00806B00">
            <w:pPr>
              <w:numPr>
                <w:ilvl w:val="0"/>
                <w:numId w:val="3"/>
              </w:numPr>
              <w:spacing w:after="36" w:line="369" w:lineRule="auto"/>
              <w:ind w:hanging="406"/>
            </w:pPr>
            <w:r>
              <w:rPr>
                <w:rFonts w:ascii="Times New Roman" w:eastAsia="Times New Roman" w:hAnsi="Times New Roman" w:cs="Times New Roman"/>
              </w:rPr>
              <w:t>During Monday morning’s Tutor class -to check absence notes from parents/gua</w:t>
            </w:r>
            <w:r>
              <w:rPr>
                <w:rFonts w:ascii="Times New Roman" w:eastAsia="Times New Roman" w:hAnsi="Times New Roman" w:cs="Times New Roman"/>
              </w:rPr>
              <w:t xml:space="preserve">rdians and to store these safely for the duration of the year </w:t>
            </w:r>
          </w:p>
          <w:p w:rsidR="002D51C6" w:rsidRDefault="00806B00">
            <w:pPr>
              <w:numPr>
                <w:ilvl w:val="0"/>
                <w:numId w:val="3"/>
              </w:numPr>
              <w:spacing w:after="36" w:line="369" w:lineRule="auto"/>
              <w:ind w:hanging="406"/>
            </w:pPr>
            <w:r>
              <w:rPr>
                <w:rFonts w:ascii="Times New Roman" w:eastAsia="Times New Roman" w:hAnsi="Times New Roman" w:cs="Times New Roman"/>
              </w:rPr>
              <w:t>To amend on a weekly basis, the records on VSware from absence unexplained to absence explained where relevant.  Students who fail to produce reason for absence notes should be reported to Year</w:t>
            </w:r>
            <w:r>
              <w:rPr>
                <w:rFonts w:ascii="Times New Roman" w:eastAsia="Times New Roman" w:hAnsi="Times New Roman" w:cs="Times New Roman"/>
              </w:rPr>
              <w:t xml:space="preserve"> Head</w:t>
            </w:r>
          </w:p>
          <w:p w:rsidR="002D51C6" w:rsidRDefault="00806B00">
            <w:pPr>
              <w:numPr>
                <w:ilvl w:val="0"/>
                <w:numId w:val="3"/>
              </w:numPr>
              <w:spacing w:after="36" w:line="369" w:lineRule="auto"/>
              <w:ind w:hanging="406"/>
            </w:pPr>
            <w:r>
              <w:rPr>
                <w:rFonts w:ascii="Times New Roman" w:eastAsia="Times New Roman" w:hAnsi="Times New Roman" w:cs="Times New Roman"/>
              </w:rPr>
              <w:t>Contact in the case of a student being absent for three consecutive days where the school has not already received notification of absence.  If they do not get an answer, or have concerns they should then report to Year Head</w:t>
            </w:r>
          </w:p>
          <w:p w:rsidR="002D51C6" w:rsidRDefault="00806B00">
            <w:pPr>
              <w:numPr>
                <w:ilvl w:val="0"/>
                <w:numId w:val="3"/>
              </w:numPr>
              <w:spacing w:line="369" w:lineRule="auto"/>
              <w:ind w:hanging="406"/>
            </w:pPr>
            <w:r>
              <w:rPr>
                <w:rFonts w:ascii="Times New Roman" w:eastAsia="Times New Roman" w:hAnsi="Times New Roman" w:cs="Times New Roman"/>
              </w:rPr>
              <w:t>To liaise with the Year H</w:t>
            </w:r>
            <w:r>
              <w:rPr>
                <w:rFonts w:ascii="Times New Roman" w:eastAsia="Times New Roman" w:hAnsi="Times New Roman" w:cs="Times New Roman"/>
              </w:rPr>
              <w:t>ead in the event of absences not being explained or where any other problems may arise in relation to attendance and punctuality</w:t>
            </w:r>
          </w:p>
          <w:p w:rsidR="002D51C6" w:rsidRDefault="00806B00">
            <w:pPr>
              <w:spacing w:after="317" w:line="259" w:lineRule="auto"/>
              <w:ind w:left="368" w:hanging="10"/>
              <w:rPr>
                <w:rFonts w:ascii="Times New Roman" w:eastAsia="Times New Roman" w:hAnsi="Times New Roman" w:cs="Times New Roman"/>
              </w:rPr>
            </w:pPr>
            <w:r>
              <w:rPr>
                <w:rFonts w:ascii="Times New Roman" w:eastAsia="Times New Roman" w:hAnsi="Times New Roman" w:cs="Times New Roman"/>
                <w:b/>
              </w:rPr>
              <w:t xml:space="preserve">Class Teacher:    </w:t>
            </w:r>
          </w:p>
          <w:p w:rsidR="002D51C6" w:rsidRDefault="00806B00">
            <w:pPr>
              <w:numPr>
                <w:ilvl w:val="0"/>
                <w:numId w:val="3"/>
              </w:numPr>
              <w:spacing w:after="36" w:line="369" w:lineRule="auto"/>
              <w:ind w:hanging="406"/>
            </w:pPr>
            <w:r>
              <w:rPr>
                <w:rFonts w:ascii="Times New Roman" w:eastAsia="Times New Roman" w:hAnsi="Times New Roman" w:cs="Times New Roman"/>
              </w:rPr>
              <w:t>To record the attendance of every class every day. When substituting under the S&amp;</w:t>
            </w:r>
            <w:r>
              <w:rPr>
                <w:rFonts w:ascii="Times New Roman" w:eastAsia="Times New Roman" w:hAnsi="Times New Roman" w:cs="Times New Roman"/>
              </w:rPr>
              <w:t>S scheme or when providing cover for personal leave, the teacher will complete registration for that class using the VSware system (essential information in the event of an evacuation of the school)</w:t>
            </w:r>
          </w:p>
          <w:p w:rsidR="002D51C6" w:rsidRDefault="00806B00">
            <w:pPr>
              <w:numPr>
                <w:ilvl w:val="0"/>
                <w:numId w:val="3"/>
              </w:numPr>
              <w:spacing w:after="132" w:line="259" w:lineRule="auto"/>
              <w:ind w:hanging="406"/>
            </w:pPr>
            <w:r>
              <w:rPr>
                <w:rFonts w:ascii="Times New Roman" w:eastAsia="Times New Roman" w:hAnsi="Times New Roman" w:cs="Times New Roman"/>
              </w:rPr>
              <w:t>To impress on students, the importance of regular attenda</w:t>
            </w:r>
            <w:r>
              <w:rPr>
                <w:rFonts w:ascii="Times New Roman" w:eastAsia="Times New Roman" w:hAnsi="Times New Roman" w:cs="Times New Roman"/>
              </w:rPr>
              <w:t xml:space="preserve">nce and insist on punctuality   </w:t>
            </w:r>
          </w:p>
          <w:p w:rsidR="002D51C6" w:rsidRDefault="00806B00">
            <w:pPr>
              <w:numPr>
                <w:ilvl w:val="0"/>
                <w:numId w:val="3"/>
              </w:numPr>
              <w:spacing w:after="133" w:line="259" w:lineRule="auto"/>
              <w:ind w:hanging="406"/>
            </w:pPr>
            <w:r>
              <w:rPr>
                <w:rFonts w:ascii="Times New Roman" w:eastAsia="Times New Roman" w:hAnsi="Times New Roman" w:cs="Times New Roman"/>
              </w:rPr>
              <w:t>Set example by their own punctuality</w:t>
            </w:r>
          </w:p>
          <w:p w:rsidR="002D51C6" w:rsidRDefault="00806B00">
            <w:pPr>
              <w:numPr>
                <w:ilvl w:val="0"/>
                <w:numId w:val="3"/>
              </w:numPr>
              <w:spacing w:after="130" w:line="259" w:lineRule="auto"/>
              <w:ind w:hanging="406"/>
            </w:pPr>
            <w:r>
              <w:rPr>
                <w:rFonts w:ascii="Times New Roman" w:eastAsia="Times New Roman" w:hAnsi="Times New Roman" w:cs="Times New Roman"/>
              </w:rPr>
              <w:t>Acknowledge students, welcome them back and support them upon their return to school</w:t>
            </w:r>
          </w:p>
          <w:p w:rsidR="002D51C6" w:rsidRDefault="00806B00">
            <w:pPr>
              <w:numPr>
                <w:ilvl w:val="0"/>
                <w:numId w:val="3"/>
              </w:numPr>
              <w:spacing w:after="36" w:line="369" w:lineRule="auto"/>
              <w:ind w:hanging="406"/>
            </w:pPr>
            <w:r>
              <w:rPr>
                <w:rFonts w:ascii="Times New Roman" w:eastAsia="Times New Roman" w:hAnsi="Times New Roman" w:cs="Times New Roman"/>
              </w:rPr>
              <w:t xml:space="preserve">Teachers need to be made fully aware of their responsibilities regarding the recording of attendance and follow up of any concerns regarding attendance. They need to carry out an initial investigation and refer to Tutor / Year Head if the student does not </w:t>
            </w:r>
            <w:r>
              <w:rPr>
                <w:rFonts w:ascii="Times New Roman" w:eastAsia="Times New Roman" w:hAnsi="Times New Roman" w:cs="Times New Roman"/>
              </w:rPr>
              <w:t>have a satisfactory explanation for absence from your class</w:t>
            </w:r>
          </w:p>
          <w:p w:rsidR="002D51C6" w:rsidRDefault="00806B00">
            <w:pPr>
              <w:spacing w:after="205" w:line="259" w:lineRule="auto"/>
              <w:ind w:left="-5" w:hanging="10"/>
              <w:rPr>
                <w:rFonts w:ascii="Times New Roman" w:eastAsia="Times New Roman" w:hAnsi="Times New Roman" w:cs="Times New Roman"/>
              </w:rPr>
            </w:pPr>
            <w:r>
              <w:rPr>
                <w:rFonts w:ascii="Times New Roman" w:eastAsia="Times New Roman" w:hAnsi="Times New Roman" w:cs="Times New Roman"/>
                <w:b/>
              </w:rPr>
              <w:t xml:space="preserve">Parent/Guardian:   </w:t>
            </w:r>
          </w:p>
          <w:p w:rsidR="002D51C6" w:rsidRDefault="00806B00">
            <w:pPr>
              <w:numPr>
                <w:ilvl w:val="0"/>
                <w:numId w:val="3"/>
              </w:numPr>
              <w:spacing w:after="36" w:line="369" w:lineRule="auto"/>
              <w:ind w:hanging="406"/>
            </w:pPr>
            <w:r>
              <w:rPr>
                <w:rFonts w:ascii="Times New Roman" w:eastAsia="Times New Roman" w:hAnsi="Times New Roman" w:cs="Times New Roman"/>
              </w:rPr>
              <w:t xml:space="preserve">To support the school’s Attendance Strategy in compliance with their legal responsibilities. (Education Welfare Act 2000)   </w:t>
            </w:r>
          </w:p>
          <w:p w:rsidR="002D51C6" w:rsidRDefault="00806B00">
            <w:pPr>
              <w:numPr>
                <w:ilvl w:val="0"/>
                <w:numId w:val="3"/>
              </w:numPr>
              <w:spacing w:after="36" w:line="369" w:lineRule="auto"/>
              <w:ind w:hanging="406"/>
            </w:pPr>
            <w:r>
              <w:rPr>
                <w:rFonts w:ascii="Times New Roman" w:eastAsia="Times New Roman" w:hAnsi="Times New Roman" w:cs="Times New Roman"/>
              </w:rPr>
              <w:t>To ensure regular and punctual attendance of studen</w:t>
            </w:r>
            <w:r>
              <w:rPr>
                <w:rFonts w:ascii="Times New Roman" w:eastAsia="Times New Roman" w:hAnsi="Times New Roman" w:cs="Times New Roman"/>
              </w:rPr>
              <w:t>ts and avoid unnecessary absences Where possible, to arrange appointments outside of school time e.g. Wednesday afternoons</w:t>
            </w:r>
          </w:p>
          <w:p w:rsidR="002D51C6" w:rsidRDefault="00806B00">
            <w:pPr>
              <w:numPr>
                <w:ilvl w:val="0"/>
                <w:numId w:val="3"/>
              </w:numPr>
              <w:spacing w:after="36" w:line="369" w:lineRule="auto"/>
              <w:ind w:hanging="406"/>
            </w:pPr>
            <w:r>
              <w:rPr>
                <w:rFonts w:ascii="Times New Roman" w:eastAsia="Times New Roman" w:hAnsi="Times New Roman" w:cs="Times New Roman"/>
              </w:rPr>
              <w:t xml:space="preserve">To provide a written explanation for the student’s absence on the first day of return to school   </w:t>
            </w:r>
          </w:p>
          <w:p w:rsidR="002D51C6" w:rsidRDefault="00806B00">
            <w:pPr>
              <w:numPr>
                <w:ilvl w:val="0"/>
                <w:numId w:val="3"/>
              </w:numPr>
              <w:spacing w:after="132" w:line="259" w:lineRule="auto"/>
              <w:ind w:hanging="406"/>
            </w:pPr>
            <w:r>
              <w:rPr>
                <w:rFonts w:ascii="Times New Roman" w:eastAsia="Times New Roman" w:hAnsi="Times New Roman" w:cs="Times New Roman"/>
              </w:rPr>
              <w:t>To inform the school in advance of</w:t>
            </w:r>
            <w:r>
              <w:rPr>
                <w:rFonts w:ascii="Times New Roman" w:eastAsia="Times New Roman" w:hAnsi="Times New Roman" w:cs="Times New Roman"/>
              </w:rPr>
              <w:t xml:space="preserve"> any planned absences from school</w:t>
            </w:r>
          </w:p>
          <w:p w:rsidR="002D51C6" w:rsidRDefault="00806B00">
            <w:pPr>
              <w:numPr>
                <w:ilvl w:val="0"/>
                <w:numId w:val="3"/>
              </w:numPr>
              <w:spacing w:after="36" w:line="369" w:lineRule="auto"/>
              <w:ind w:hanging="406"/>
            </w:pPr>
            <w:r>
              <w:rPr>
                <w:rFonts w:ascii="Times New Roman" w:eastAsia="Times New Roman" w:hAnsi="Times New Roman" w:cs="Times New Roman"/>
              </w:rPr>
              <w:t>To provide to the school reliable contact telephone numbers and alternative ‘emergency’ numbers</w:t>
            </w:r>
          </w:p>
          <w:p w:rsidR="002D51C6" w:rsidRDefault="00806B00">
            <w:pPr>
              <w:numPr>
                <w:ilvl w:val="0"/>
                <w:numId w:val="3"/>
              </w:numPr>
              <w:spacing w:after="36" w:line="369" w:lineRule="auto"/>
              <w:ind w:hanging="406"/>
            </w:pPr>
            <w:r>
              <w:rPr>
                <w:rFonts w:ascii="Times New Roman" w:eastAsia="Times New Roman" w:hAnsi="Times New Roman" w:cs="Times New Roman"/>
              </w:rPr>
              <w:t xml:space="preserve">To adhere to the procedures set out in this Strategy for the withdrawal of students from school during the school day   </w:t>
            </w:r>
          </w:p>
          <w:p w:rsidR="002D51C6" w:rsidRDefault="00806B00">
            <w:pPr>
              <w:numPr>
                <w:ilvl w:val="0"/>
                <w:numId w:val="3"/>
              </w:numPr>
              <w:spacing w:after="36" w:line="369" w:lineRule="auto"/>
              <w:ind w:hanging="406"/>
            </w:pPr>
            <w:r>
              <w:rPr>
                <w:rFonts w:ascii="Times New Roman" w:eastAsia="Times New Roman" w:hAnsi="Times New Roman" w:cs="Times New Roman"/>
              </w:rPr>
              <w:t xml:space="preserve">To acknowledge and, where necessary, reply to communications from the school in relation to attendance issues  </w:t>
            </w:r>
          </w:p>
          <w:p w:rsidR="002D51C6" w:rsidRDefault="00806B00">
            <w:pPr>
              <w:numPr>
                <w:ilvl w:val="0"/>
                <w:numId w:val="3"/>
              </w:numPr>
              <w:spacing w:after="36" w:line="369" w:lineRule="auto"/>
              <w:ind w:hanging="406"/>
            </w:pPr>
            <w:r>
              <w:rPr>
                <w:rFonts w:ascii="Times New Roman" w:eastAsia="Times New Roman" w:hAnsi="Times New Roman" w:cs="Times New Roman"/>
              </w:rPr>
              <w:t xml:space="preserve">To arrange, where possible, all elective appointments for after school or during school holidays </w:t>
            </w:r>
          </w:p>
          <w:p w:rsidR="002D51C6" w:rsidRDefault="00806B00">
            <w:pPr>
              <w:spacing w:after="205" w:line="259" w:lineRule="auto"/>
              <w:ind w:left="-5" w:hanging="10"/>
              <w:rPr>
                <w:rFonts w:ascii="Times New Roman" w:eastAsia="Times New Roman" w:hAnsi="Times New Roman" w:cs="Times New Roman"/>
              </w:rPr>
            </w:pPr>
            <w:r>
              <w:rPr>
                <w:rFonts w:ascii="Times New Roman" w:eastAsia="Times New Roman" w:hAnsi="Times New Roman" w:cs="Times New Roman"/>
                <w:b/>
              </w:rPr>
              <w:t xml:space="preserve">Student:   </w:t>
            </w:r>
          </w:p>
          <w:p w:rsidR="002D51C6" w:rsidRDefault="00806B00">
            <w:pPr>
              <w:numPr>
                <w:ilvl w:val="0"/>
                <w:numId w:val="3"/>
              </w:numPr>
              <w:spacing w:after="131" w:line="259" w:lineRule="auto"/>
              <w:ind w:hanging="406"/>
            </w:pPr>
            <w:r>
              <w:rPr>
                <w:rFonts w:ascii="Times New Roman" w:eastAsia="Times New Roman" w:hAnsi="Times New Roman" w:cs="Times New Roman"/>
              </w:rPr>
              <w:t xml:space="preserve">To be in class on time </w:t>
            </w:r>
          </w:p>
          <w:p w:rsidR="002D51C6" w:rsidRDefault="00806B00">
            <w:pPr>
              <w:numPr>
                <w:ilvl w:val="0"/>
                <w:numId w:val="3"/>
              </w:numPr>
              <w:spacing w:after="36" w:line="369" w:lineRule="auto"/>
              <w:ind w:hanging="406"/>
            </w:pPr>
            <w:r>
              <w:rPr>
                <w:rFonts w:ascii="Times New Roman" w:eastAsia="Times New Roman" w:hAnsi="Times New Roman" w:cs="Times New Roman"/>
              </w:rPr>
              <w:t xml:space="preserve">Following </w:t>
            </w:r>
            <w:r>
              <w:rPr>
                <w:rFonts w:ascii="Times New Roman" w:eastAsia="Times New Roman" w:hAnsi="Times New Roman" w:cs="Times New Roman"/>
              </w:rPr>
              <w:t xml:space="preserve">an absence from school, to present a written explanation to their class tutor in the School Journal on the day of return to class   </w:t>
            </w:r>
          </w:p>
          <w:p w:rsidR="002D51C6" w:rsidRDefault="00806B00">
            <w:pPr>
              <w:spacing w:after="205" w:line="259" w:lineRule="auto"/>
              <w:ind w:left="-5" w:hanging="10"/>
              <w:rPr>
                <w:rFonts w:ascii="Times New Roman" w:eastAsia="Times New Roman" w:hAnsi="Times New Roman" w:cs="Times New Roman"/>
              </w:rPr>
            </w:pPr>
            <w:r>
              <w:rPr>
                <w:rFonts w:ascii="Times New Roman" w:eastAsia="Times New Roman" w:hAnsi="Times New Roman" w:cs="Times New Roman"/>
                <w:b/>
              </w:rPr>
              <w:t xml:space="preserve">Administrative Staff:   </w:t>
            </w:r>
          </w:p>
          <w:p w:rsidR="002D51C6" w:rsidRDefault="00806B00">
            <w:pPr>
              <w:numPr>
                <w:ilvl w:val="0"/>
                <w:numId w:val="3"/>
              </w:numPr>
              <w:spacing w:after="132" w:line="259" w:lineRule="auto"/>
              <w:ind w:hanging="406"/>
            </w:pPr>
            <w:r>
              <w:rPr>
                <w:rFonts w:ascii="Times New Roman" w:eastAsia="Times New Roman" w:hAnsi="Times New Roman" w:cs="Times New Roman"/>
              </w:rPr>
              <w:t xml:space="preserve">To input attendance data from Class Teachers when required  </w:t>
            </w:r>
          </w:p>
          <w:p w:rsidR="002D51C6" w:rsidRDefault="00806B00">
            <w:pPr>
              <w:numPr>
                <w:ilvl w:val="0"/>
                <w:numId w:val="3"/>
              </w:numPr>
              <w:spacing w:after="132" w:line="259" w:lineRule="auto"/>
              <w:ind w:hanging="406"/>
            </w:pPr>
            <w:r>
              <w:rPr>
                <w:rFonts w:ascii="Times New Roman" w:eastAsia="Times New Roman" w:hAnsi="Times New Roman" w:cs="Times New Roman"/>
              </w:rPr>
              <w:t>To work in conjunction with the Atten</w:t>
            </w:r>
            <w:r>
              <w:rPr>
                <w:rFonts w:ascii="Times New Roman" w:eastAsia="Times New Roman" w:hAnsi="Times New Roman" w:cs="Times New Roman"/>
              </w:rPr>
              <w:t>dance Officer to submit reports to the NEWB/Tusla</w:t>
            </w:r>
          </w:p>
          <w:p w:rsidR="002D51C6" w:rsidRDefault="00806B00">
            <w:pPr>
              <w:numPr>
                <w:ilvl w:val="0"/>
                <w:numId w:val="3"/>
              </w:numPr>
              <w:spacing w:after="86" w:line="259" w:lineRule="auto"/>
              <w:ind w:hanging="406"/>
            </w:pPr>
            <w:r>
              <w:rPr>
                <w:rFonts w:ascii="Times New Roman" w:eastAsia="Times New Roman" w:hAnsi="Times New Roman" w:cs="Times New Roman"/>
              </w:rPr>
              <w:t>To administer the signing in and out of students</w:t>
            </w:r>
          </w:p>
          <w:p w:rsidR="002D51C6" w:rsidRDefault="002D51C6">
            <w:pPr>
              <w:rPr>
                <w:rFonts w:ascii="Times New Roman" w:eastAsia="Times New Roman" w:hAnsi="Times New Roman" w:cs="Times New Roman"/>
              </w:rPr>
            </w:pPr>
          </w:p>
        </w:tc>
      </w:tr>
      <w:tr w:rsidR="002D51C6">
        <w:tc>
          <w:tcPr>
            <w:tcW w:w="3690" w:type="dxa"/>
            <w:shd w:val="clear" w:color="auto" w:fill="DBE5F1"/>
          </w:tcPr>
          <w:p w:rsidR="002D51C6" w:rsidRDefault="00806B00">
            <w:pPr>
              <w:spacing w:after="120"/>
              <w:rPr>
                <w:rFonts w:ascii="Times New Roman" w:eastAsia="Times New Roman" w:hAnsi="Times New Roman" w:cs="Times New Roman"/>
              </w:rPr>
            </w:pPr>
            <w:r>
              <w:rPr>
                <w:rFonts w:ascii="Times New Roman" w:eastAsia="Times New Roman" w:hAnsi="Times New Roman" w:cs="Times New Roman"/>
              </w:rPr>
              <w:t>Partnership arrangements (parents, students, other schools, youth and community groups)</w:t>
            </w:r>
          </w:p>
        </w:tc>
        <w:tc>
          <w:tcPr>
            <w:tcW w:w="5444" w:type="dxa"/>
          </w:tcPr>
          <w:p w:rsidR="002D51C6" w:rsidRDefault="00806B00">
            <w:pPr>
              <w:spacing w:after="149"/>
              <w:rPr>
                <w:rFonts w:ascii="Times New Roman" w:eastAsia="Times New Roman" w:hAnsi="Times New Roman" w:cs="Times New Roman"/>
              </w:rPr>
            </w:pPr>
            <w:r>
              <w:rPr>
                <w:rFonts w:ascii="Times New Roman" w:eastAsia="Times New Roman" w:hAnsi="Times New Roman" w:cs="Times New Roman"/>
              </w:rPr>
              <w:t>The school will liaise with relevant bodies and engage with services where there is a concern regarding attendance</w:t>
            </w:r>
          </w:p>
          <w:p w:rsidR="002D51C6" w:rsidRDefault="00806B00">
            <w:pPr>
              <w:rPr>
                <w:rFonts w:ascii="Times New Roman" w:eastAsia="Times New Roman" w:hAnsi="Times New Roman" w:cs="Times New Roman"/>
              </w:rPr>
            </w:pPr>
            <w:r>
              <w:rPr>
                <w:rFonts w:ascii="Times New Roman" w:eastAsia="Times New Roman" w:hAnsi="Times New Roman" w:cs="Times New Roman"/>
              </w:rPr>
              <w:t>The school may seek the assistance of the National Educational Psychological Service (NEPS), the National Council for Special Education (NCSE</w:t>
            </w:r>
            <w:r>
              <w:rPr>
                <w:rFonts w:ascii="Times New Roman" w:eastAsia="Times New Roman" w:hAnsi="Times New Roman" w:cs="Times New Roman"/>
              </w:rPr>
              <w:t>), the Health Service Executive (HSE), the Child and Adolescent Mental Health Services (CAMHS),  Tusla – The Child and Family Agency and any other organisation which may be of assistance</w:t>
            </w:r>
            <w:r>
              <w:t>.</w:t>
            </w:r>
          </w:p>
        </w:tc>
      </w:tr>
      <w:tr w:rsidR="002D51C6">
        <w:tc>
          <w:tcPr>
            <w:tcW w:w="3690" w:type="dxa"/>
            <w:shd w:val="clear" w:color="auto" w:fill="DBE5F1"/>
          </w:tcPr>
          <w:p w:rsidR="002D51C6" w:rsidRDefault="00806B00">
            <w:pPr>
              <w:spacing w:after="120"/>
              <w:rPr>
                <w:rFonts w:ascii="Times New Roman" w:eastAsia="Times New Roman" w:hAnsi="Times New Roman" w:cs="Times New Roman"/>
              </w:rPr>
            </w:pPr>
            <w:r>
              <w:rPr>
                <w:rFonts w:ascii="Times New Roman" w:eastAsia="Times New Roman" w:hAnsi="Times New Roman" w:cs="Times New Roman"/>
              </w:rPr>
              <w:t>How the Statement of Strategy will be monitored</w:t>
            </w:r>
          </w:p>
        </w:tc>
        <w:tc>
          <w:tcPr>
            <w:tcW w:w="5444" w:type="dxa"/>
          </w:tcPr>
          <w:p w:rsidR="002D51C6" w:rsidRDefault="00806B00">
            <w:pPr>
              <w:rPr>
                <w:rFonts w:ascii="Times New Roman" w:eastAsia="Times New Roman" w:hAnsi="Times New Roman" w:cs="Times New Roman"/>
              </w:rPr>
            </w:pPr>
            <w:r>
              <w:rPr>
                <w:rFonts w:ascii="Times New Roman" w:eastAsia="Times New Roman" w:hAnsi="Times New Roman" w:cs="Times New Roman"/>
              </w:rPr>
              <w:t>The Statement of St</w:t>
            </w:r>
            <w:r>
              <w:rPr>
                <w:rFonts w:ascii="Times New Roman" w:eastAsia="Times New Roman" w:hAnsi="Times New Roman" w:cs="Times New Roman"/>
              </w:rPr>
              <w:t>rategy will be monitored by the Year Heads and the Senior Management Team</w:t>
            </w:r>
          </w:p>
        </w:tc>
      </w:tr>
      <w:tr w:rsidR="002D51C6">
        <w:tc>
          <w:tcPr>
            <w:tcW w:w="3690" w:type="dxa"/>
            <w:shd w:val="clear" w:color="auto" w:fill="DBE5F1"/>
          </w:tcPr>
          <w:p w:rsidR="002D51C6" w:rsidRDefault="00806B00">
            <w:pPr>
              <w:spacing w:after="120"/>
              <w:rPr>
                <w:rFonts w:ascii="Times New Roman" w:eastAsia="Times New Roman" w:hAnsi="Times New Roman" w:cs="Times New Roman"/>
              </w:rPr>
            </w:pPr>
            <w:r>
              <w:rPr>
                <w:rFonts w:ascii="Times New Roman" w:eastAsia="Times New Roman" w:hAnsi="Times New Roman" w:cs="Times New Roman"/>
              </w:rPr>
              <w:t>Review process and date for review</w:t>
            </w:r>
          </w:p>
        </w:tc>
        <w:tc>
          <w:tcPr>
            <w:tcW w:w="5444" w:type="dxa"/>
          </w:tcPr>
          <w:p w:rsidR="002D51C6" w:rsidRDefault="00806B00">
            <w:pPr>
              <w:rPr>
                <w:rFonts w:ascii="Times New Roman" w:eastAsia="Times New Roman" w:hAnsi="Times New Roman" w:cs="Times New Roman"/>
              </w:rPr>
            </w:pPr>
            <w:r>
              <w:rPr>
                <w:rFonts w:ascii="Times New Roman" w:eastAsia="Times New Roman" w:hAnsi="Times New Roman" w:cs="Times New Roman"/>
              </w:rPr>
              <w:t>The Attendance Strategy is currently under review and is  a key operating theme in our Three Year Strategic Plan (2019/2021)</w:t>
            </w:r>
          </w:p>
        </w:tc>
      </w:tr>
      <w:tr w:rsidR="002D51C6">
        <w:tc>
          <w:tcPr>
            <w:tcW w:w="3690" w:type="dxa"/>
            <w:shd w:val="clear" w:color="auto" w:fill="DBE5F1"/>
          </w:tcPr>
          <w:p w:rsidR="002D51C6" w:rsidRDefault="00806B00">
            <w:pPr>
              <w:spacing w:after="120"/>
              <w:rPr>
                <w:rFonts w:ascii="Times New Roman" w:eastAsia="Times New Roman" w:hAnsi="Times New Roman" w:cs="Times New Roman"/>
              </w:rPr>
            </w:pPr>
            <w:r>
              <w:rPr>
                <w:rFonts w:ascii="Times New Roman" w:eastAsia="Times New Roman" w:hAnsi="Times New Roman" w:cs="Times New Roman"/>
              </w:rPr>
              <w:t>Date the Statement o</w:t>
            </w:r>
            <w:r>
              <w:rPr>
                <w:rFonts w:ascii="Times New Roman" w:eastAsia="Times New Roman" w:hAnsi="Times New Roman" w:cs="Times New Roman"/>
              </w:rPr>
              <w:t>f Strategy was approved by the Board of Management</w:t>
            </w:r>
          </w:p>
        </w:tc>
        <w:tc>
          <w:tcPr>
            <w:tcW w:w="5444" w:type="dxa"/>
          </w:tcPr>
          <w:p w:rsidR="002D51C6" w:rsidRDefault="00806B00">
            <w:pPr>
              <w:rPr>
                <w:rFonts w:ascii="Times New Roman" w:eastAsia="Times New Roman" w:hAnsi="Times New Roman" w:cs="Times New Roman"/>
              </w:rPr>
            </w:pPr>
            <w:r>
              <w:rPr>
                <w:rFonts w:ascii="Times New Roman" w:eastAsia="Times New Roman" w:hAnsi="Times New Roman" w:cs="Times New Roman"/>
              </w:rPr>
              <w:t xml:space="preserve"> Tuesday 23 October 2018</w:t>
            </w:r>
          </w:p>
        </w:tc>
      </w:tr>
      <w:tr w:rsidR="002D51C6">
        <w:tc>
          <w:tcPr>
            <w:tcW w:w="3690" w:type="dxa"/>
            <w:shd w:val="clear" w:color="auto" w:fill="DBE5F1"/>
          </w:tcPr>
          <w:p w:rsidR="002D51C6" w:rsidRDefault="00806B00">
            <w:pPr>
              <w:spacing w:after="120"/>
              <w:rPr>
                <w:rFonts w:ascii="Times New Roman" w:eastAsia="Times New Roman" w:hAnsi="Times New Roman" w:cs="Times New Roman"/>
              </w:rPr>
            </w:pPr>
            <w:r>
              <w:rPr>
                <w:rFonts w:ascii="Times New Roman" w:eastAsia="Times New Roman" w:hAnsi="Times New Roman" w:cs="Times New Roman"/>
              </w:rPr>
              <w:t>Date the Statement of Strategy submitted to Tusla</w:t>
            </w:r>
          </w:p>
        </w:tc>
        <w:tc>
          <w:tcPr>
            <w:tcW w:w="5444" w:type="dxa"/>
          </w:tcPr>
          <w:p w:rsidR="002D51C6" w:rsidRDefault="00806B00">
            <w:pPr>
              <w:rPr>
                <w:rFonts w:ascii="Times New Roman" w:eastAsia="Times New Roman" w:hAnsi="Times New Roman" w:cs="Times New Roman"/>
              </w:rPr>
            </w:pPr>
            <w:r>
              <w:rPr>
                <w:rFonts w:ascii="Times New Roman" w:eastAsia="Times New Roman" w:hAnsi="Times New Roman" w:cs="Times New Roman"/>
              </w:rPr>
              <w:t xml:space="preserve"> Wednesday 24 October 2018</w:t>
            </w:r>
          </w:p>
        </w:tc>
      </w:tr>
    </w:tbl>
    <w:p w:rsidR="002D51C6" w:rsidRDefault="002D51C6"/>
    <w:p w:rsidR="002D51C6" w:rsidRDefault="002D51C6"/>
    <w:sectPr w:rsidR="002D51C6">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font>
  <w:font w:name="Quattrocento Sans">
    <w:charset w:val="00"/>
    <w:family w:val="auto"/>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02913"/>
    <w:multiLevelType w:val="multilevel"/>
    <w:tmpl w:val="0CC2D36C"/>
    <w:lvl w:ilvl="0">
      <w:start w:val="1"/>
      <w:numFmt w:val="bullet"/>
      <w:lvlText w:val="•"/>
      <w:lvlJc w:val="left"/>
      <w:pPr>
        <w:ind w:left="705" w:hanging="705"/>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080" w:hanging="1080"/>
      </w:pPr>
      <w:rPr>
        <w:rFonts w:ascii="Courier New" w:eastAsia="Courier New" w:hAnsi="Courier New" w:cs="Courier New"/>
        <w:b w:val="0"/>
        <w:i w:val="0"/>
        <w:strike w:val="0"/>
        <w:color w:val="000000"/>
        <w:sz w:val="22"/>
        <w:szCs w:val="22"/>
        <w:u w:val="none"/>
        <w:shd w:val="clear" w:color="auto" w:fill="auto"/>
        <w:vertAlign w:val="baseline"/>
      </w:rPr>
    </w:lvl>
    <w:lvl w:ilvl="2">
      <w:start w:val="1"/>
      <w:numFmt w:val="bullet"/>
      <w:lvlText w:val="▪"/>
      <w:lvlJc w:val="left"/>
      <w:pPr>
        <w:ind w:left="2160" w:hanging="2160"/>
      </w:pPr>
      <w:rPr>
        <w:rFonts w:ascii="Courier New" w:eastAsia="Courier New" w:hAnsi="Courier New" w:cs="Courier New"/>
        <w:b w:val="0"/>
        <w:i w:val="0"/>
        <w:strike w:val="0"/>
        <w:color w:val="000000"/>
        <w:sz w:val="22"/>
        <w:szCs w:val="22"/>
        <w:u w:val="none"/>
        <w:shd w:val="clear" w:color="auto" w:fill="auto"/>
        <w:vertAlign w:val="baseline"/>
      </w:rPr>
    </w:lvl>
    <w:lvl w:ilvl="3">
      <w:start w:val="1"/>
      <w:numFmt w:val="bullet"/>
      <w:lvlText w:val="•"/>
      <w:lvlJc w:val="left"/>
      <w:pPr>
        <w:ind w:left="2880" w:hanging="2880"/>
      </w:pPr>
      <w:rPr>
        <w:rFonts w:ascii="Courier New" w:eastAsia="Courier New" w:hAnsi="Courier New" w:cs="Courier New"/>
        <w:b w:val="0"/>
        <w:i w:val="0"/>
        <w:strike w:val="0"/>
        <w:color w:val="000000"/>
        <w:sz w:val="22"/>
        <w:szCs w:val="22"/>
        <w:u w:val="none"/>
        <w:shd w:val="clear" w:color="auto" w:fill="auto"/>
        <w:vertAlign w:val="baseline"/>
      </w:rPr>
    </w:lvl>
    <w:lvl w:ilvl="4">
      <w:start w:val="1"/>
      <w:numFmt w:val="bullet"/>
      <w:lvlText w:val="o"/>
      <w:lvlJc w:val="left"/>
      <w:pPr>
        <w:ind w:left="3600" w:hanging="3600"/>
      </w:pPr>
      <w:rPr>
        <w:rFonts w:ascii="Courier New" w:eastAsia="Courier New" w:hAnsi="Courier New" w:cs="Courier New"/>
        <w:b w:val="0"/>
        <w:i w:val="0"/>
        <w:strike w:val="0"/>
        <w:color w:val="000000"/>
        <w:sz w:val="22"/>
        <w:szCs w:val="22"/>
        <w:u w:val="none"/>
        <w:shd w:val="clear" w:color="auto" w:fill="auto"/>
        <w:vertAlign w:val="baseline"/>
      </w:rPr>
    </w:lvl>
    <w:lvl w:ilvl="5">
      <w:start w:val="1"/>
      <w:numFmt w:val="bullet"/>
      <w:lvlText w:val="▪"/>
      <w:lvlJc w:val="left"/>
      <w:pPr>
        <w:ind w:left="4320" w:hanging="4320"/>
      </w:pPr>
      <w:rPr>
        <w:rFonts w:ascii="Courier New" w:eastAsia="Courier New" w:hAnsi="Courier New" w:cs="Courier New"/>
        <w:b w:val="0"/>
        <w:i w:val="0"/>
        <w:strike w:val="0"/>
        <w:color w:val="000000"/>
        <w:sz w:val="22"/>
        <w:szCs w:val="22"/>
        <w:u w:val="none"/>
        <w:shd w:val="clear" w:color="auto" w:fill="auto"/>
        <w:vertAlign w:val="baseline"/>
      </w:rPr>
    </w:lvl>
    <w:lvl w:ilvl="6">
      <w:start w:val="1"/>
      <w:numFmt w:val="bullet"/>
      <w:lvlText w:val="•"/>
      <w:lvlJc w:val="left"/>
      <w:pPr>
        <w:ind w:left="5040" w:hanging="5040"/>
      </w:pPr>
      <w:rPr>
        <w:rFonts w:ascii="Courier New" w:eastAsia="Courier New" w:hAnsi="Courier New" w:cs="Courier New"/>
        <w:b w:val="0"/>
        <w:i w:val="0"/>
        <w:strike w:val="0"/>
        <w:color w:val="000000"/>
        <w:sz w:val="22"/>
        <w:szCs w:val="22"/>
        <w:u w:val="none"/>
        <w:shd w:val="clear" w:color="auto" w:fill="auto"/>
        <w:vertAlign w:val="baseline"/>
      </w:rPr>
    </w:lvl>
    <w:lvl w:ilvl="7">
      <w:start w:val="1"/>
      <w:numFmt w:val="bullet"/>
      <w:lvlText w:val="o"/>
      <w:lvlJc w:val="left"/>
      <w:pPr>
        <w:ind w:left="5760" w:hanging="5760"/>
      </w:pPr>
      <w:rPr>
        <w:rFonts w:ascii="Courier New" w:eastAsia="Courier New" w:hAnsi="Courier New" w:cs="Courier New"/>
        <w:b w:val="0"/>
        <w:i w:val="0"/>
        <w:strike w:val="0"/>
        <w:color w:val="000000"/>
        <w:sz w:val="22"/>
        <w:szCs w:val="22"/>
        <w:u w:val="none"/>
        <w:shd w:val="clear" w:color="auto" w:fill="auto"/>
        <w:vertAlign w:val="baseline"/>
      </w:rPr>
    </w:lvl>
    <w:lvl w:ilvl="8">
      <w:start w:val="1"/>
      <w:numFmt w:val="bullet"/>
      <w:lvlText w:val="▪"/>
      <w:lvlJc w:val="left"/>
      <w:pPr>
        <w:ind w:left="6480" w:hanging="6480"/>
      </w:pPr>
      <w:rPr>
        <w:rFonts w:ascii="Courier New" w:eastAsia="Courier New" w:hAnsi="Courier New" w:cs="Courier New"/>
        <w:b w:val="0"/>
        <w:i w:val="0"/>
        <w:strike w:val="0"/>
        <w:color w:val="000000"/>
        <w:sz w:val="22"/>
        <w:szCs w:val="22"/>
        <w:u w:val="none"/>
        <w:shd w:val="clear" w:color="auto" w:fill="auto"/>
        <w:vertAlign w:val="baseline"/>
      </w:rPr>
    </w:lvl>
  </w:abstractNum>
  <w:abstractNum w:abstractNumId="1" w15:restartNumberingAfterBreak="0">
    <w:nsid w:val="12B72FE5"/>
    <w:multiLevelType w:val="multilevel"/>
    <w:tmpl w:val="5F5017D2"/>
    <w:lvl w:ilvl="0">
      <w:start w:val="8"/>
      <w:numFmt w:val="bullet"/>
      <w:lvlText w:val="●"/>
      <w:lvlJc w:val="left"/>
      <w:pPr>
        <w:ind w:left="660" w:hanging="360"/>
      </w:pPr>
      <w:rPr>
        <w:rFonts w:ascii="Noto Sans Symbols" w:eastAsia="Noto Sans Symbols" w:hAnsi="Noto Sans Symbols" w:cs="Noto Sans Symbols"/>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abstractNum w:abstractNumId="2" w15:restartNumberingAfterBreak="0">
    <w:nsid w:val="2D2A5658"/>
    <w:multiLevelType w:val="multilevel"/>
    <w:tmpl w:val="8FD8DB10"/>
    <w:lvl w:ilvl="0">
      <w:start w:val="1"/>
      <w:numFmt w:val="bullet"/>
      <w:lvlText w:val="●"/>
      <w:lvlJc w:val="left"/>
      <w:pPr>
        <w:ind w:left="540" w:hanging="274"/>
      </w:pPr>
      <w:rPr>
        <w:rFonts w:ascii="Noto Sans Symbols" w:eastAsia="Noto Sans Symbols" w:hAnsi="Noto Sans Symbols" w:cs="Noto Sans Symbols"/>
        <w:sz w:val="24"/>
        <w:szCs w:val="24"/>
      </w:rPr>
    </w:lvl>
    <w:lvl w:ilvl="1">
      <w:start w:val="1"/>
      <w:numFmt w:val="bullet"/>
      <w:lvlText w:val="•"/>
      <w:lvlJc w:val="left"/>
      <w:pPr>
        <w:ind w:left="813" w:hanging="274"/>
      </w:pPr>
    </w:lvl>
    <w:lvl w:ilvl="2">
      <w:start w:val="1"/>
      <w:numFmt w:val="bullet"/>
      <w:lvlText w:val="•"/>
      <w:lvlJc w:val="left"/>
      <w:pPr>
        <w:ind w:left="1087" w:hanging="273"/>
      </w:pPr>
    </w:lvl>
    <w:lvl w:ilvl="3">
      <w:start w:val="1"/>
      <w:numFmt w:val="bullet"/>
      <w:lvlText w:val="•"/>
      <w:lvlJc w:val="left"/>
      <w:pPr>
        <w:ind w:left="1361" w:hanging="274"/>
      </w:pPr>
    </w:lvl>
    <w:lvl w:ilvl="4">
      <w:start w:val="1"/>
      <w:numFmt w:val="bullet"/>
      <w:lvlText w:val="•"/>
      <w:lvlJc w:val="left"/>
      <w:pPr>
        <w:ind w:left="1635" w:hanging="274"/>
      </w:pPr>
    </w:lvl>
    <w:lvl w:ilvl="5">
      <w:start w:val="1"/>
      <w:numFmt w:val="bullet"/>
      <w:lvlText w:val="•"/>
      <w:lvlJc w:val="left"/>
      <w:pPr>
        <w:ind w:left="1909" w:hanging="274"/>
      </w:pPr>
    </w:lvl>
    <w:lvl w:ilvl="6">
      <w:start w:val="1"/>
      <w:numFmt w:val="bullet"/>
      <w:lvlText w:val="•"/>
      <w:lvlJc w:val="left"/>
      <w:pPr>
        <w:ind w:left="2183" w:hanging="274"/>
      </w:pPr>
    </w:lvl>
    <w:lvl w:ilvl="7">
      <w:start w:val="1"/>
      <w:numFmt w:val="bullet"/>
      <w:lvlText w:val="•"/>
      <w:lvlJc w:val="left"/>
      <w:pPr>
        <w:ind w:left="2457" w:hanging="274"/>
      </w:pPr>
    </w:lvl>
    <w:lvl w:ilvl="8">
      <w:start w:val="1"/>
      <w:numFmt w:val="bullet"/>
      <w:lvlText w:val="•"/>
      <w:lvlJc w:val="left"/>
      <w:pPr>
        <w:ind w:left="2731" w:hanging="274"/>
      </w:pPr>
    </w:lvl>
  </w:abstractNum>
  <w:abstractNum w:abstractNumId="3" w15:restartNumberingAfterBreak="0">
    <w:nsid w:val="41D67610"/>
    <w:multiLevelType w:val="multilevel"/>
    <w:tmpl w:val="2DFC7000"/>
    <w:lvl w:ilvl="0">
      <w:start w:val="1"/>
      <w:numFmt w:val="bullet"/>
      <w:lvlText w:val="•"/>
      <w:lvlJc w:val="left"/>
      <w:pPr>
        <w:ind w:left="751" w:hanging="751"/>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439" w:hanging="1439"/>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2">
      <w:start w:val="1"/>
      <w:numFmt w:val="bullet"/>
      <w:lvlText w:val="▪"/>
      <w:lvlJc w:val="left"/>
      <w:pPr>
        <w:ind w:left="2159" w:hanging="2159"/>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3">
      <w:start w:val="1"/>
      <w:numFmt w:val="bullet"/>
      <w:lvlText w:val="•"/>
      <w:lvlJc w:val="left"/>
      <w:pPr>
        <w:ind w:left="2879" w:hanging="2879"/>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3599" w:hanging="3599"/>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5">
      <w:start w:val="1"/>
      <w:numFmt w:val="bullet"/>
      <w:lvlText w:val="▪"/>
      <w:lvlJc w:val="left"/>
      <w:pPr>
        <w:ind w:left="4319" w:hanging="4319"/>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6">
      <w:start w:val="1"/>
      <w:numFmt w:val="bullet"/>
      <w:lvlText w:val="•"/>
      <w:lvlJc w:val="left"/>
      <w:pPr>
        <w:ind w:left="5039" w:hanging="5039"/>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5759" w:hanging="5759"/>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8">
      <w:start w:val="1"/>
      <w:numFmt w:val="bullet"/>
      <w:lvlText w:val="▪"/>
      <w:lvlJc w:val="left"/>
      <w:pPr>
        <w:ind w:left="6479" w:hanging="6479"/>
      </w:pPr>
      <w:rPr>
        <w:rFonts w:ascii="Quattrocento Sans" w:eastAsia="Quattrocento Sans" w:hAnsi="Quattrocento Sans" w:cs="Quattrocento Sans"/>
        <w:b w:val="0"/>
        <w:i w:val="0"/>
        <w:strike w:val="0"/>
        <w:color w:val="000000"/>
        <w:sz w:val="22"/>
        <w:szCs w:val="22"/>
        <w:u w:val="none"/>
        <w:shd w:val="clear" w:color="auto" w:fill="auto"/>
        <w:vertAlign w:val="baseline"/>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1C6"/>
    <w:rsid w:val="002D51C6"/>
    <w:rsid w:val="00806B0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EE3D76-39D0-48AA-8CE3-C8199C039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1784</Words>
  <Characters>10173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D.Clarke</dc:creator>
  <cp:lastModifiedBy>D.Clarke</cp:lastModifiedBy>
  <cp:revision>2</cp:revision>
  <dcterms:created xsi:type="dcterms:W3CDTF">2018-11-05T10:44:00Z</dcterms:created>
  <dcterms:modified xsi:type="dcterms:W3CDTF">2018-11-05T10:44:00Z</dcterms:modified>
</cp:coreProperties>
</file>